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B657" w14:textId="77777777" w:rsidR="008A7646" w:rsidRDefault="008A7646" w:rsidP="008A7646">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aramond" w:hAnsi="Garamond" w:cs="Segoe UI"/>
          <w:b/>
          <w:bCs/>
          <w:sz w:val="28"/>
          <w:szCs w:val="28"/>
        </w:rPr>
        <w:t>City of Salem</w:t>
      </w:r>
      <w:r>
        <w:rPr>
          <w:rStyle w:val="eop"/>
          <w:rFonts w:ascii="Garamond" w:hAnsi="Garamond" w:cs="Segoe UI"/>
          <w:b/>
          <w:bCs/>
          <w:sz w:val="28"/>
          <w:szCs w:val="28"/>
        </w:rPr>
        <w:t> </w:t>
      </w:r>
    </w:p>
    <w:p w14:paraId="436DE3C6" w14:textId="77777777" w:rsidR="008A7646" w:rsidRDefault="008A7646" w:rsidP="008A7646">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sz w:val="28"/>
          <w:szCs w:val="28"/>
        </w:rPr>
        <w:t>Zoning Board of Appeals</w:t>
      </w:r>
      <w:r>
        <w:rPr>
          <w:rStyle w:val="eop"/>
          <w:rFonts w:ascii="Garamond" w:hAnsi="Garamond" w:cs="Segoe UI"/>
          <w:sz w:val="28"/>
          <w:szCs w:val="28"/>
        </w:rPr>
        <w:t> </w:t>
      </w:r>
    </w:p>
    <w:p w14:paraId="69C7F74C" w14:textId="77777777" w:rsidR="008A7646" w:rsidRDefault="008A7646" w:rsidP="008A7646">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37670CAE" w14:textId="1AECD415"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color w:val="000000"/>
        </w:rPr>
        <w:t xml:space="preserve">Will hold a public hearing for all persons interested in the petition of LEO KRUNELIS at 30 BELLEAU ROAD (Map 32, Lot 310) (R2 Zoning District) for a Special Permit per Section </w:t>
      </w:r>
      <w:r>
        <w:rPr>
          <w:rStyle w:val="normaltextrun"/>
          <w:rFonts w:ascii="Garamond" w:hAnsi="Garamond" w:cs="Segoe UI"/>
          <w:i/>
          <w:iCs/>
          <w:color w:val="000000"/>
        </w:rPr>
        <w:t>3.3.5</w:t>
      </w:r>
      <w:r w:rsidRPr="00BB1AA3">
        <w:rPr>
          <w:rStyle w:val="normaltextrun"/>
          <w:rFonts w:ascii="Garamond" w:hAnsi="Garamond" w:cs="Segoe UI"/>
          <w:i/>
          <w:iCs/>
          <w:color w:val="000000"/>
        </w:rPr>
        <w:t xml:space="preserve"> </w:t>
      </w:r>
      <w:r w:rsidRPr="00BB1AA3">
        <w:rPr>
          <w:rFonts w:ascii="Garamond" w:hAnsi="Garamond" w:cs="Open Sans"/>
          <w:i/>
          <w:iCs/>
          <w:color w:val="313335"/>
          <w:spacing w:val="2"/>
          <w:shd w:val="clear" w:color="auto" w:fill="FFFFFF"/>
        </w:rPr>
        <w:t>Nonconforming Single- and Two-Family Residential Structures</w:t>
      </w:r>
      <w:r w:rsidRPr="00BB1AA3">
        <w:rPr>
          <w:rStyle w:val="normaltextrun"/>
          <w:rFonts w:ascii="Garamond" w:hAnsi="Garamond" w:cs="Segoe UI"/>
          <w:i/>
          <w:iCs/>
          <w:color w:val="000000"/>
        </w:rPr>
        <w:t xml:space="preserve"> </w:t>
      </w:r>
      <w:r>
        <w:rPr>
          <w:rStyle w:val="normaltextrun"/>
          <w:rFonts w:ascii="Garamond" w:hAnsi="Garamond" w:cs="Segoe UI"/>
          <w:color w:val="000000"/>
        </w:rPr>
        <w:t xml:space="preserve">of the Salem Zoning Ordinance.  The petitioner proposes to construct a second story </w:t>
      </w:r>
      <w:r w:rsidR="00F002BB">
        <w:rPr>
          <w:rStyle w:val="normaltextrun"/>
          <w:rFonts w:ascii="Garamond" w:hAnsi="Garamond" w:cs="Segoe UI"/>
          <w:color w:val="000000"/>
        </w:rPr>
        <w:t>addition</w:t>
      </w:r>
      <w:r w:rsidR="00C31777">
        <w:rPr>
          <w:rStyle w:val="normaltextrun"/>
          <w:rFonts w:ascii="Garamond" w:hAnsi="Garamond" w:cs="Segoe UI"/>
          <w:color w:val="000000"/>
        </w:rPr>
        <w:t xml:space="preserve"> that will be</w:t>
      </w:r>
      <w:r>
        <w:rPr>
          <w:rStyle w:val="normaltextrun"/>
          <w:rFonts w:ascii="Garamond" w:hAnsi="Garamond" w:cs="Segoe UI"/>
          <w:color w:val="000000"/>
        </w:rPr>
        <w:t xml:space="preserve"> 18’ X 30’ over the existing family room and breezeway.  The petitioners rear yard setback is 20 </w:t>
      </w:r>
      <w:proofErr w:type="gramStart"/>
      <w:r>
        <w:rPr>
          <w:rStyle w:val="normaltextrun"/>
          <w:rFonts w:ascii="Garamond" w:hAnsi="Garamond" w:cs="Segoe UI"/>
          <w:color w:val="000000"/>
        </w:rPr>
        <w:t>feet</w:t>
      </w:r>
      <w:proofErr w:type="gramEnd"/>
      <w:r>
        <w:rPr>
          <w:rStyle w:val="normaltextrun"/>
          <w:rFonts w:ascii="Garamond" w:hAnsi="Garamond" w:cs="Segoe UI"/>
          <w:color w:val="000000"/>
        </w:rPr>
        <w:t xml:space="preserve"> and 30 feet is required.  The public hearing will be held on Wednesday, June 21, 2023, at 6:30 PM via remote participation. The agenda will be posted to the City Calendar and the Board of Appeals page on </w:t>
      </w:r>
      <w:hyperlink r:id="rId4" w:tgtFrame="_blank" w:history="1">
        <w:r>
          <w:rPr>
            <w:rStyle w:val="normaltextrun"/>
            <w:rFonts w:ascii="Garamond" w:hAnsi="Garamond" w:cs="Segoe UI"/>
            <w:color w:val="0563C1"/>
            <w:u w:val="single"/>
          </w:rPr>
          <w:t>www.salem.com</w:t>
        </w:r>
      </w:hyperlink>
      <w:r>
        <w:rPr>
          <w:rStyle w:val="normaltextrun"/>
          <w:rFonts w:ascii="Garamond" w:hAnsi="Garamond" w:cs="Segoe UI"/>
          <w:color w:val="000000"/>
        </w:rPr>
        <w:t>  by June 16, 2023 in accordance with Chapter 2 of the Acts of 2023.</w:t>
      </w:r>
      <w:r>
        <w:rPr>
          <w:rStyle w:val="eop"/>
          <w:rFonts w:ascii="Garamond" w:hAnsi="Garamond" w:cs="Segoe UI"/>
          <w:color w:val="000000"/>
        </w:rPr>
        <w:t> </w:t>
      </w:r>
    </w:p>
    <w:p w14:paraId="075E4289" w14:textId="77777777" w:rsidR="008A7646" w:rsidRDefault="008A7646" w:rsidP="008A7646">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color w:val="000000"/>
        </w:rPr>
        <w:t> </w:t>
      </w:r>
    </w:p>
    <w:p w14:paraId="462B34A5" w14:textId="77777777" w:rsidR="008A7646" w:rsidRDefault="008A7646" w:rsidP="008A7646">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Salem News publication dates: 6/7/23 &amp; 6/14/23</w:t>
      </w:r>
      <w:r>
        <w:rPr>
          <w:rStyle w:val="eop"/>
          <w:rFonts w:ascii="Garamond" w:hAnsi="Garamond" w:cs="Segoe UI"/>
          <w:color w:val="000000"/>
        </w:rPr>
        <w:t> </w:t>
      </w:r>
    </w:p>
    <w:p w14:paraId="028F8499" w14:textId="77777777" w:rsidR="008A7646" w:rsidRDefault="008A7646" w:rsidP="008A7646">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56DE8F36" w14:textId="77777777" w:rsidR="008A7646" w:rsidRDefault="008A7646" w:rsidP="008A7646">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328FC36" w14:textId="77777777" w:rsidR="008A7646" w:rsidRDefault="008A7646" w:rsidP="008A7646">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color w:val="000000"/>
        </w:rPr>
        <w:t>Know Your Rights Under the Open Meeting Law, M.G.L. c. 30A Sections 18-25 and City Ordinance Sections 2-2028 through 2-2033.</w:t>
      </w:r>
      <w:r>
        <w:rPr>
          <w:rStyle w:val="normaltextrun"/>
          <w:color w:val="000000"/>
        </w:rPr>
        <w:t>   </w:t>
      </w:r>
      <w:r>
        <w:rPr>
          <w:rStyle w:val="eop"/>
          <w:rFonts w:ascii="Garamond" w:hAnsi="Garamond" w:cs="Segoe UI"/>
          <w:color w:val="000000"/>
        </w:rPr>
        <w:t> </w:t>
      </w:r>
    </w:p>
    <w:p w14:paraId="46607C2F" w14:textId="77777777" w:rsidR="008A7646" w:rsidRDefault="008A7646" w:rsidP="008A7646">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14:paraId="7E88E55F" w14:textId="77777777" w:rsidR="008A7646" w:rsidRDefault="008A7646" w:rsidP="008A7646">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color w:val="000000"/>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r:id="rId5" w:tgtFrame="_blank" w:history="1">
        <w:r>
          <w:rPr>
            <w:rStyle w:val="normaltextrun"/>
            <w:rFonts w:ascii="Garamond" w:hAnsi="Garamond" w:cs="Segoe UI"/>
            <w:color w:val="0563C1"/>
            <w:u w:val="single"/>
          </w:rPr>
          <w:t>https://tinyurl.com/SalemZBA</w:t>
        </w:r>
      </w:hyperlink>
      <w:r>
        <w:rPr>
          <w:rStyle w:val="normaltextrun"/>
          <w:rFonts w:ascii="Garamond" w:hAnsi="Garamond" w:cs="Segoe UI"/>
          <w:color w:val="0563C1"/>
          <w:u w:val="single"/>
        </w:rPr>
        <w:t>.</w:t>
      </w:r>
      <w:r>
        <w:rPr>
          <w:rStyle w:val="normaltextrun"/>
          <w:color w:val="0563C1"/>
        </w:rPr>
        <w:t>   </w:t>
      </w:r>
      <w:r>
        <w:rPr>
          <w:rStyle w:val="eop"/>
          <w:rFonts w:ascii="Garamond" w:hAnsi="Garamond" w:cs="Segoe UI"/>
          <w:color w:val="0563C1"/>
        </w:rPr>
        <w:t> </w:t>
      </w:r>
    </w:p>
    <w:p w14:paraId="64D46698" w14:textId="77777777" w:rsidR="008A7646" w:rsidRDefault="008A7646" w:rsidP="008A7646">
      <w:pPr>
        <w:pStyle w:val="paragraph"/>
        <w:spacing w:before="0" w:beforeAutospacing="0" w:after="0" w:afterAutospacing="0"/>
        <w:jc w:val="both"/>
        <w:textAlignment w:val="baseline"/>
        <w:rPr>
          <w:rFonts w:ascii="Segoe UI" w:hAnsi="Segoe UI" w:cs="Segoe UI"/>
          <w:sz w:val="18"/>
          <w:szCs w:val="18"/>
        </w:rPr>
      </w:pPr>
      <w:r>
        <w:rPr>
          <w:rStyle w:val="eop"/>
        </w:rPr>
        <w:t> </w:t>
      </w:r>
    </w:p>
    <w:p w14:paraId="4370C370" w14:textId="77777777"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eop"/>
        </w:rPr>
        <w:t> </w:t>
      </w:r>
    </w:p>
    <w:p w14:paraId="580680F1" w14:textId="77777777"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eop"/>
        </w:rPr>
        <w:t> </w:t>
      </w:r>
    </w:p>
    <w:p w14:paraId="0C8D94EA" w14:textId="77777777"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eop"/>
        </w:rPr>
        <w:t> </w:t>
      </w:r>
    </w:p>
    <w:p w14:paraId="2E96960C" w14:textId="77777777"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eop"/>
        </w:rPr>
        <w:t> </w:t>
      </w:r>
    </w:p>
    <w:p w14:paraId="6207174F" w14:textId="77777777"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eop"/>
        </w:rPr>
        <w:t> </w:t>
      </w:r>
    </w:p>
    <w:p w14:paraId="45162071" w14:textId="77777777" w:rsidR="008A7646" w:rsidRDefault="008A7646" w:rsidP="008A7646">
      <w:pPr>
        <w:pStyle w:val="paragraph"/>
        <w:spacing w:before="0" w:beforeAutospacing="0" w:after="0" w:afterAutospacing="0"/>
        <w:textAlignment w:val="baseline"/>
        <w:rPr>
          <w:rFonts w:ascii="Segoe UI" w:hAnsi="Segoe UI" w:cs="Segoe UI"/>
          <w:sz w:val="18"/>
          <w:szCs w:val="18"/>
        </w:rPr>
      </w:pPr>
      <w:r>
        <w:rPr>
          <w:rStyle w:val="eop"/>
        </w:rPr>
        <w:t> </w:t>
      </w:r>
    </w:p>
    <w:p w14:paraId="152D6D93" w14:textId="77777777" w:rsidR="00D753B0" w:rsidRDefault="00D753B0"/>
    <w:sectPr w:rsidR="00D753B0" w:rsidSect="003A4822">
      <w:pgSz w:w="12240" w:h="15840"/>
      <w:pgMar w:top="288"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46"/>
    <w:rsid w:val="003A4822"/>
    <w:rsid w:val="00742039"/>
    <w:rsid w:val="008A7646"/>
    <w:rsid w:val="00C31777"/>
    <w:rsid w:val="00D753B0"/>
    <w:rsid w:val="00F0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2484"/>
  <w15:chartTrackingRefBased/>
  <w15:docId w15:val="{0B2A553D-A7F5-4A98-B047-D94D73D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6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A7646"/>
  </w:style>
  <w:style w:type="character" w:customStyle="1" w:styleId="eop">
    <w:name w:val="eop"/>
    <w:basedOn w:val="DefaultParagraphFont"/>
    <w:rsid w:val="008A7646"/>
  </w:style>
  <w:style w:type="character" w:styleId="Hyperlink">
    <w:name w:val="Hyperlink"/>
    <w:basedOn w:val="DefaultParagraphFont"/>
    <w:uiPriority w:val="99"/>
    <w:unhideWhenUsed/>
    <w:rsid w:val="008A7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SalemZBA" TargetMode="External"/><Relationship Id="rId10" Type="http://schemas.openxmlformats.org/officeDocument/2006/relationships/customXml" Target="../customXml/item3.xml"/><Relationship Id="rId4" Type="http://schemas.openxmlformats.org/officeDocument/2006/relationships/hyperlink" Target="https://usc-word-edit.officeapps.live.com/we/www.salem.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4A6138D812C4EB15CDA62A2B4B3ED" ma:contentTypeVersion="19" ma:contentTypeDescription="Create a new document." ma:contentTypeScope="" ma:versionID="32353c20184e68e5c0c0a25b2a7b59f7">
  <xsd:schema xmlns:xsd="http://www.w3.org/2001/XMLSchema" xmlns:xs="http://www.w3.org/2001/XMLSchema" xmlns:p="http://schemas.microsoft.com/office/2006/metadata/properties" xmlns:ns2="5f1c3661-a7ac-4124-bb38-851b2735b88b" xmlns:ns3="7b07dde0-f7c3-4e20-9965-c6f01538a0db" targetNamespace="http://schemas.microsoft.com/office/2006/metadata/properties" ma:root="true" ma:fieldsID="3329e7c4120ae4e112b2d0620d6c9eda" ns2:_="" ns3:_="">
    <xsd:import namespace="5f1c3661-a7ac-4124-bb38-851b2735b88b"/>
    <xsd:import namespace="7b07dde0-f7c3-4e20-9965-c6f01538a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astUpdated"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3661-a7ac-4124-bb38-851b2735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astUpdated" ma:index="20" nillable="true" ma:displayName="Last Updated " ma:default="[today]" ma:format="DateTime" ma:internalName="LastUpdated">
      <xsd:simpleType>
        <xsd:restriction base="dms:DateTime"/>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dde0-f7c3-4e20-9965-c6f01538a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59df51-fcaa-4de6-ae6d-db368ddb862e}" ma:internalName="TaxCatchAll" ma:showField="CatchAllData" ma:web="7b07dde0-f7c3-4e20-9965-c6f01538a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f1c3661-a7ac-4124-bb38-851b2735b88b" xsi:nil="true"/>
    <LastUpdated xmlns="5f1c3661-a7ac-4124-bb38-851b2735b88b">2023-06-01T18:07:35+00:00</LastUpdated>
    <TaxCatchAll xmlns="7b07dde0-f7c3-4e20-9965-c6f01538a0db" xsi:nil="true"/>
    <lcf76f155ced4ddcb4097134ff3c332f xmlns="5f1c3661-a7ac-4124-bb38-851b2735b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3A8A3-9573-46B5-AA00-1F862A41C8B7}"/>
</file>

<file path=customXml/itemProps2.xml><?xml version="1.0" encoding="utf-8"?>
<ds:datastoreItem xmlns:ds="http://schemas.openxmlformats.org/officeDocument/2006/customXml" ds:itemID="{12C01175-E6FE-4202-9DFF-4C95AB306579}"/>
</file>

<file path=customXml/itemProps3.xml><?xml version="1.0" encoding="utf-8"?>
<ds:datastoreItem xmlns:ds="http://schemas.openxmlformats.org/officeDocument/2006/customXml" ds:itemID="{0450C27A-97F3-4F79-8122-4E2B000AF7DC}"/>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Laroe</dc:creator>
  <cp:keywords/>
  <dc:description/>
  <cp:lastModifiedBy>Dan Laroe</cp:lastModifiedBy>
  <cp:revision>3</cp:revision>
  <dcterms:created xsi:type="dcterms:W3CDTF">2023-06-01T17:40:00Z</dcterms:created>
  <dcterms:modified xsi:type="dcterms:W3CDTF">2023-06-01T17:42:00Z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0x0101002954A6138D812C4EB15CDA62A2B4B3ED</vt:lpwstr>
  </property>
</Properties>
</file>