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2" w:rsidRPr="005723FC" w:rsidRDefault="001C1F42" w:rsidP="001C1F42">
      <w:pPr>
        <w:pStyle w:val="BodyText"/>
        <w:rPr>
          <w:b/>
          <w:sz w:val="32"/>
          <w:szCs w:val="32"/>
        </w:rPr>
      </w:pPr>
      <w:r w:rsidRPr="005723FC">
        <w:rPr>
          <w:b/>
          <w:sz w:val="32"/>
          <w:szCs w:val="32"/>
        </w:rPr>
        <w:t>MEETING NOTICE</w:t>
      </w:r>
    </w:p>
    <w:p w:rsidR="001C1F42" w:rsidRPr="005723FC" w:rsidRDefault="001C1F42" w:rsidP="001C1F42">
      <w:pPr>
        <w:pStyle w:val="BodyText"/>
        <w:rPr>
          <w:b/>
          <w:sz w:val="24"/>
          <w:szCs w:val="24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January 7, 2016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:rsidR="001C1F42" w:rsidRPr="0098308F" w:rsidRDefault="001C1F42" w:rsidP="001C1F42">
      <w:pPr>
        <w:pStyle w:val="BodyText"/>
        <w:jc w:val="lef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Committee of the Whole Meeting</w:t>
      </w:r>
    </w:p>
    <w:p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:rsidR="001C1F42" w:rsidRPr="00C66AC6" w:rsidRDefault="001C1F42" w:rsidP="001C1F42">
      <w:pPr>
        <w:pStyle w:val="BodyText"/>
        <w:jc w:val="left"/>
        <w:rPr>
          <w:b/>
          <w:sz w:val="24"/>
          <w:szCs w:val="24"/>
          <w:lang w:val="en-US"/>
        </w:rPr>
      </w:pPr>
      <w:r w:rsidRPr="005723FC">
        <w:rPr>
          <w:sz w:val="24"/>
          <w:szCs w:val="24"/>
        </w:rPr>
        <w:t xml:space="preserve">Notice is hereby given that the  </w:t>
      </w:r>
      <w:r w:rsidRPr="005723FC">
        <w:rPr>
          <w:b/>
          <w:sz w:val="24"/>
          <w:szCs w:val="24"/>
        </w:rPr>
        <w:t>Salem School Committee will hold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 Committee of the Whole Meet</w:t>
      </w:r>
      <w:r>
        <w:rPr>
          <w:b/>
          <w:sz w:val="24"/>
          <w:szCs w:val="24"/>
          <w:lang w:val="en-US"/>
        </w:rPr>
        <w:t>ing on Monday, January 11</w:t>
      </w:r>
      <w:r>
        <w:rPr>
          <w:b/>
          <w:sz w:val="24"/>
          <w:szCs w:val="24"/>
          <w:lang w:val="en-US"/>
        </w:rPr>
        <w:t xml:space="preserve"> at 6:00 p.m.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meeting will be held </w:t>
      </w:r>
      <w:r>
        <w:rPr>
          <w:sz w:val="24"/>
          <w:szCs w:val="24"/>
          <w:lang w:val="en-US"/>
        </w:rPr>
        <w:t xml:space="preserve">in the </w:t>
      </w:r>
      <w:r>
        <w:rPr>
          <w:sz w:val="24"/>
          <w:szCs w:val="24"/>
          <w:lang w:val="en-US"/>
        </w:rPr>
        <w:t xml:space="preserve">School </w:t>
      </w:r>
      <w:bookmarkStart w:id="0" w:name="_GoBack"/>
      <w:bookmarkEnd w:id="0"/>
      <w:r>
        <w:rPr>
          <w:sz w:val="24"/>
          <w:szCs w:val="24"/>
          <w:lang w:val="en-US"/>
        </w:rPr>
        <w:t xml:space="preserve">Committee Chambers </w:t>
      </w:r>
      <w:r>
        <w:rPr>
          <w:sz w:val="24"/>
          <w:szCs w:val="24"/>
          <w:lang w:val="en-US"/>
        </w:rPr>
        <w:t>at Collins Middle School, 29 Highland Avenue, Salem, MA.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Default="001C1F42" w:rsidP="001C1F42">
      <w:pPr>
        <w:pStyle w:val="BodyText"/>
        <w:jc w:val="left"/>
        <w:rPr>
          <w:b/>
          <w:sz w:val="24"/>
          <w:szCs w:val="24"/>
        </w:rPr>
      </w:pPr>
      <w:r w:rsidRPr="005723FC">
        <w:rPr>
          <w:b/>
          <w:sz w:val="24"/>
          <w:szCs w:val="24"/>
        </w:rPr>
        <w:t>AGENDA:</w:t>
      </w:r>
    </w:p>
    <w:p w:rsidR="001C1F42" w:rsidRP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Review and Discussion to </w:t>
      </w:r>
      <w:r w:rsidRPr="001C1F42">
        <w:rPr>
          <w:color w:val="000000"/>
        </w:rPr>
        <w:t>Finalize the Vision, Mission and Core Principles for SPS</w:t>
      </w:r>
    </w:p>
    <w:p w:rsidR="001C1F42" w:rsidRP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</w:p>
    <w:p w:rsidR="001C1F42" w:rsidRDefault="001C1F42" w:rsidP="001C1F42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Discussion and Development of a Timeline and Process for the Development of the Salem Public Schools Strategic Plan</w:t>
      </w:r>
    </w:p>
    <w:p w:rsid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</w:p>
    <w:p w:rsid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Respectfully submitted by:</w:t>
      </w:r>
    </w:p>
    <w:p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___________________________</w:t>
      </w:r>
    </w:p>
    <w:p w:rsidR="001C1F42" w:rsidRPr="005723FC" w:rsidRDefault="001C1F42" w:rsidP="001C1F42">
      <w:pPr>
        <w:pStyle w:val="NoSpacing1"/>
        <w:rPr>
          <w:b/>
        </w:rPr>
      </w:pPr>
      <w:r w:rsidRPr="005723FC">
        <w:t>Eileen M. Sacco, Secretary to the</w:t>
      </w:r>
    </w:p>
    <w:p w:rsidR="001C1F42" w:rsidRDefault="001C1F42" w:rsidP="001C1F42">
      <w:pPr>
        <w:pStyle w:val="NoSpacing1"/>
        <w:tabs>
          <w:tab w:val="left" w:pos="3110"/>
        </w:tabs>
      </w:pPr>
      <w:r w:rsidRPr="005723FC">
        <w:t>Salem School Committee</w:t>
      </w:r>
      <w:r>
        <w:tab/>
      </w:r>
    </w:p>
    <w:p w:rsidR="001C1F42" w:rsidRDefault="001C1F42" w:rsidP="001C1F42">
      <w:pPr>
        <w:pStyle w:val="NoSpacing1"/>
        <w:tabs>
          <w:tab w:val="left" w:pos="3110"/>
        </w:tabs>
      </w:pPr>
    </w:p>
    <w:p w:rsidR="001C1F42" w:rsidRDefault="001C1F42" w:rsidP="001C1F42">
      <w:pPr>
        <w:pStyle w:val="NoSpacing1"/>
        <w:tabs>
          <w:tab w:val="left" w:pos="3110"/>
        </w:tabs>
      </w:pPr>
    </w:p>
    <w:p w:rsidR="001C1F42" w:rsidRDefault="001C1F42" w:rsidP="001C1F42">
      <w:pPr>
        <w:spacing w:before="7"/>
        <w:rPr>
          <w:b/>
          <w:bCs/>
          <w:i/>
        </w:rPr>
      </w:pPr>
    </w:p>
    <w:p w:rsidR="001C1F42" w:rsidRDefault="001C1F42" w:rsidP="001C1F42">
      <w:pPr>
        <w:pStyle w:val="Heading2"/>
        <w:spacing w:line="252" w:lineRule="auto"/>
        <w:ind w:left="507" w:right="450"/>
        <w:jc w:val="center"/>
        <w:rPr>
          <w:b w:val="0"/>
          <w:bCs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1C1F42" w:rsidRDefault="001C1F42" w:rsidP="001C1F4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1F42" w:rsidRPr="005723FC" w:rsidRDefault="001C1F42" w:rsidP="001C1F42">
      <w:pPr>
        <w:pStyle w:val="NoSpacing1"/>
        <w:tabs>
          <w:tab w:val="left" w:pos="3110"/>
        </w:tabs>
      </w:pPr>
    </w:p>
    <w:p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:rsidR="001C1F42" w:rsidRPr="005723FC" w:rsidRDefault="001C1F42" w:rsidP="001C1F42"/>
    <w:p w:rsidR="001C1F42" w:rsidRPr="002E44BE" w:rsidRDefault="001C1F42" w:rsidP="001C1F42">
      <w:pPr>
        <w:pStyle w:val="BodyText"/>
        <w:jc w:val="left"/>
        <w:rPr>
          <w:rFonts w:ascii="Verdana" w:hAnsi="Verdana"/>
          <w:b/>
        </w:rPr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jc w:val="center"/>
        <w:rPr>
          <w:b/>
          <w:color w:val="0000FF"/>
        </w:rPr>
      </w:pPr>
    </w:p>
    <w:p w:rsidR="00737514" w:rsidRPr="00F85DBB" w:rsidRDefault="00737514" w:rsidP="00737514">
      <w:pPr>
        <w:pStyle w:val="NoSpacing"/>
        <w:rPr>
          <w:b/>
        </w:rPr>
      </w:pPr>
    </w:p>
    <w:sectPr w:rsidR="00737514" w:rsidRPr="00F85DBB" w:rsidSect="0073751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Default="00737514" w:rsidP="00737514">
    <w:pPr>
      <w:pStyle w:val="Footer"/>
    </w:pPr>
  </w:p>
  <w:p w:rsidR="00737514" w:rsidRDefault="007375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1C1F42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68A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C1F42"/>
    <w:rsid w:val="007375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2015-12-08T20:03:00Z</cp:lastPrinted>
  <dcterms:created xsi:type="dcterms:W3CDTF">2016-01-07T20:56:00Z</dcterms:created>
  <dcterms:modified xsi:type="dcterms:W3CDTF">2016-01-07T20:56:00Z</dcterms:modified>
</cp:coreProperties>
</file>