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5F" w:rsidRDefault="00200C5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200C5F" w:rsidRDefault="00420DE4">
      <w:pPr>
        <w:pStyle w:val="Heading1"/>
        <w:tabs>
          <w:tab w:val="left" w:pos="6470"/>
          <w:tab w:val="left" w:pos="6817"/>
        </w:tabs>
        <w:spacing w:before="74" w:line="274" w:lineRule="exact"/>
        <w:ind w:right="780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503312384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-188595</wp:posOffset>
            </wp:positionV>
            <wp:extent cx="99949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Ms. Deborah Amaral</w:t>
      </w:r>
      <w:r>
        <w:tab/>
        <w:t>Mr. James M. Fleming Mr. Nate Bryant</w:t>
      </w:r>
      <w:r>
        <w:tab/>
      </w:r>
      <w:r>
        <w:tab/>
        <w:t>Mr. Patrick Schultz</w:t>
      </w:r>
    </w:p>
    <w:p w:rsidR="00200C5F" w:rsidRDefault="00420DE4">
      <w:pPr>
        <w:tabs>
          <w:tab w:val="left" w:pos="6816"/>
        </w:tabs>
        <w:spacing w:line="276" w:lineRule="exact"/>
        <w:ind w:left="11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Ms. Rachel Hunt</w:t>
      </w:r>
      <w:r>
        <w:rPr>
          <w:rFonts w:ascii="Times New Roman"/>
          <w:b/>
          <w:i/>
          <w:sz w:val="24"/>
        </w:rPr>
        <w:tab/>
        <w:t>Dr. Brendan Walsh</w:t>
      </w:r>
    </w:p>
    <w:p w:rsidR="00200C5F" w:rsidRDefault="00200C5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C5F" w:rsidRDefault="00200C5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00C5F" w:rsidRDefault="00420DE4">
      <w:pPr>
        <w:ind w:left="505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Mayor Kimberley Driscoll, Chair</w:t>
      </w:r>
    </w:p>
    <w:p w:rsidR="00200C5F" w:rsidRDefault="00200C5F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C5F" w:rsidRDefault="00420DE4">
      <w:pPr>
        <w:pStyle w:val="Heading2"/>
        <w:spacing w:line="252" w:lineRule="auto"/>
        <w:ind w:left="507" w:right="450" w:firstLine="0"/>
        <w:jc w:val="center"/>
        <w:rPr>
          <w:b w:val="0"/>
          <w:bCs w:val="0"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:rsidR="00200C5F" w:rsidRDefault="00200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0C5F" w:rsidRDefault="00200C5F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00C5F" w:rsidRDefault="00420DE4">
      <w:pPr>
        <w:spacing w:before="81"/>
        <w:ind w:left="117" w:right="78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October 15,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2015</w:t>
      </w:r>
    </w:p>
    <w:p w:rsidR="00200C5F" w:rsidRDefault="00200C5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00C5F" w:rsidRDefault="00420DE4">
      <w:pPr>
        <w:ind w:left="117" w:right="78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single" w:color="000000"/>
        </w:rPr>
        <w:t>REGULAR SCHOOL COMMITTEE</w:t>
      </w:r>
      <w:r>
        <w:rPr>
          <w:rFonts w:ascii="Arial"/>
          <w:b/>
          <w:spacing w:val="-2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MEETING</w:t>
      </w:r>
    </w:p>
    <w:p w:rsidR="00200C5F" w:rsidRDefault="00200C5F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200C5F" w:rsidRDefault="00420DE4">
      <w:pPr>
        <w:spacing w:before="81" w:line="252" w:lineRule="auto"/>
        <w:ind w:left="117" w:right="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Notice is hereby given that the </w:t>
      </w:r>
      <w:r>
        <w:rPr>
          <w:rFonts w:ascii="Arial"/>
          <w:b/>
          <w:w w:val="105"/>
          <w:sz w:val="19"/>
        </w:rPr>
        <w:t xml:space="preserve">Salem School Committee </w:t>
      </w:r>
      <w:r>
        <w:rPr>
          <w:rFonts w:ascii="Arial"/>
          <w:w w:val="105"/>
          <w:sz w:val="19"/>
        </w:rPr>
        <w:t xml:space="preserve">will hold a </w:t>
      </w:r>
      <w:r>
        <w:rPr>
          <w:rFonts w:ascii="Arial"/>
          <w:b/>
          <w:w w:val="105"/>
          <w:sz w:val="19"/>
        </w:rPr>
        <w:t xml:space="preserve">Regular School Committee meeting on Monday, October 19, 2015 at 7:30 p.m. </w:t>
      </w:r>
      <w:r>
        <w:rPr>
          <w:rFonts w:ascii="Arial"/>
          <w:w w:val="105"/>
          <w:sz w:val="19"/>
        </w:rPr>
        <w:t xml:space="preserve">The meeting will be held in the </w:t>
      </w:r>
      <w:r>
        <w:rPr>
          <w:rFonts w:ascii="Arial"/>
          <w:b/>
          <w:w w:val="105"/>
          <w:sz w:val="19"/>
        </w:rPr>
        <w:t>School Committee Chambers at Collins Middle School, 29 Highland Avenue, Salem,</w:t>
      </w:r>
      <w:r>
        <w:rPr>
          <w:rFonts w:ascii="Arial"/>
          <w:b/>
          <w:spacing w:val="-2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MA.</w:t>
      </w:r>
    </w:p>
    <w:p w:rsidR="00200C5F" w:rsidRDefault="00200C5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200C5F" w:rsidRDefault="00CF6C0A">
      <w:pPr>
        <w:pStyle w:val="Heading2"/>
        <w:ind w:left="505" w:right="450" w:firstLine="0"/>
        <w:jc w:val="center"/>
        <w:rPr>
          <w:b w:val="0"/>
          <w:bCs w:val="0"/>
        </w:rPr>
      </w:pPr>
      <w:r>
        <w:rPr>
          <w:w w:val="105"/>
        </w:rPr>
        <w:t xml:space="preserve">REVISED </w:t>
      </w:r>
      <w:r w:rsidR="00420DE4">
        <w:rPr>
          <w:w w:val="105"/>
        </w:rPr>
        <w:t>REGULAR MEETING AGENDA</w:t>
      </w:r>
    </w:p>
    <w:p w:rsidR="00200C5F" w:rsidRDefault="00420DE4">
      <w:pPr>
        <w:spacing w:before="12"/>
        <w:ind w:left="503" w:right="45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Monday, October 19,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2015</w:t>
      </w:r>
    </w:p>
    <w:p w:rsidR="00200C5F" w:rsidRDefault="00200C5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00C5F" w:rsidRDefault="00420DE4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Call of Meeting to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Order</w:t>
      </w:r>
    </w:p>
    <w:p w:rsidR="00200C5F" w:rsidRDefault="00420DE4">
      <w:pPr>
        <w:pStyle w:val="ListParagraph"/>
        <w:numPr>
          <w:ilvl w:val="0"/>
          <w:numId w:val="3"/>
        </w:numPr>
        <w:tabs>
          <w:tab w:val="left" w:pos="83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Approval of the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Agenda</w:t>
      </w:r>
    </w:p>
    <w:p w:rsidR="00200C5F" w:rsidRDefault="00200C5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200C5F" w:rsidRDefault="00420DE4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Approval of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Minutes</w:t>
      </w:r>
    </w:p>
    <w:p w:rsidR="00200C5F" w:rsidRDefault="00420DE4">
      <w:pPr>
        <w:pStyle w:val="ListParagraph"/>
        <w:numPr>
          <w:ilvl w:val="1"/>
          <w:numId w:val="3"/>
        </w:numPr>
        <w:tabs>
          <w:tab w:val="left" w:pos="838"/>
        </w:tabs>
        <w:spacing w:before="12" w:line="252" w:lineRule="auto"/>
        <w:ind w:right="45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Deliberation on the approval of the Minutes of the Special School Committee Meeting held on September 18,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2015</w:t>
      </w:r>
    </w:p>
    <w:p w:rsidR="00200C5F" w:rsidRDefault="00420DE4">
      <w:pPr>
        <w:pStyle w:val="ListParagraph"/>
        <w:numPr>
          <w:ilvl w:val="1"/>
          <w:numId w:val="3"/>
        </w:numPr>
        <w:tabs>
          <w:tab w:val="left" w:pos="838"/>
        </w:tabs>
        <w:spacing w:before="1" w:line="252" w:lineRule="auto"/>
        <w:ind w:right="64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Deliberation on the approval of the Minutes of the October 5, 2015 Committee of the Whole Meeting</w:t>
      </w:r>
    </w:p>
    <w:p w:rsidR="00200C5F" w:rsidRDefault="00420DE4">
      <w:pPr>
        <w:pStyle w:val="ListParagraph"/>
        <w:numPr>
          <w:ilvl w:val="1"/>
          <w:numId w:val="3"/>
        </w:numPr>
        <w:tabs>
          <w:tab w:val="left" w:pos="838"/>
        </w:tabs>
        <w:spacing w:before="1" w:line="252" w:lineRule="auto"/>
        <w:ind w:right="39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Deliberation on the approval of the Minutes of the October 5, 2015 Regular School Committee Meeting</w:t>
      </w:r>
    </w:p>
    <w:p w:rsidR="00200C5F" w:rsidRDefault="00200C5F">
      <w:pPr>
        <w:spacing w:before="2"/>
        <w:rPr>
          <w:rFonts w:ascii="Arial" w:eastAsia="Arial" w:hAnsi="Arial" w:cs="Arial"/>
          <w:sz w:val="20"/>
          <w:szCs w:val="20"/>
        </w:rPr>
      </w:pPr>
    </w:p>
    <w:p w:rsidR="00200C5F" w:rsidRDefault="00420DE4">
      <w:pPr>
        <w:pStyle w:val="Heading2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w w:val="105"/>
        </w:rPr>
        <w:t>Questions and Comments from the</w:t>
      </w:r>
      <w:r>
        <w:rPr>
          <w:spacing w:val="-15"/>
          <w:w w:val="105"/>
        </w:rPr>
        <w:t xml:space="preserve"> </w:t>
      </w:r>
      <w:r>
        <w:rPr>
          <w:w w:val="105"/>
        </w:rPr>
        <w:t>Audience</w:t>
      </w:r>
    </w:p>
    <w:p w:rsidR="00200C5F" w:rsidRDefault="00200C5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00C5F" w:rsidRDefault="00420DE4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Superintendent Report </w:t>
      </w:r>
      <w:r>
        <w:rPr>
          <w:rFonts w:ascii="Arial" w:eastAsia="Arial" w:hAnsi="Arial" w:cs="Arial"/>
          <w:w w:val="105"/>
          <w:sz w:val="19"/>
          <w:szCs w:val="19"/>
        </w:rPr>
        <w:t xml:space="preserve">–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Ms. Margarita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Ruiz</w:t>
      </w:r>
    </w:p>
    <w:p w:rsidR="00200C5F" w:rsidRDefault="00200C5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200C5F" w:rsidRDefault="00420DE4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Presentations and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Reports</w:t>
      </w:r>
    </w:p>
    <w:p w:rsidR="00200C5F" w:rsidRDefault="00420DE4">
      <w:pPr>
        <w:pStyle w:val="BodyText"/>
        <w:spacing w:before="12"/>
        <w:ind w:right="780"/>
      </w:pPr>
      <w:r>
        <w:rPr>
          <w:w w:val="105"/>
        </w:rPr>
        <w:t>Summer Learning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</w:p>
    <w:p w:rsidR="00200C5F" w:rsidRDefault="00420DE4">
      <w:pPr>
        <w:pStyle w:val="BodyText"/>
        <w:spacing w:before="12" w:line="252" w:lineRule="auto"/>
        <w:ind w:right="882"/>
      </w:pPr>
      <w:r>
        <w:rPr>
          <w:w w:val="105"/>
        </w:rPr>
        <w:t>Supports for Educator Evaluation and 2015-16 Professional Development Plan Response to Ms. Kayla Kirkpatrick’s Complaint Regarding Revised Meeting</w:t>
      </w:r>
      <w:r>
        <w:rPr>
          <w:spacing w:val="-26"/>
          <w:w w:val="105"/>
        </w:rPr>
        <w:t xml:space="preserve"> </w:t>
      </w:r>
      <w:r>
        <w:rPr>
          <w:w w:val="105"/>
        </w:rPr>
        <w:t>Materials</w:t>
      </w:r>
    </w:p>
    <w:p w:rsidR="00200C5F" w:rsidRDefault="00200C5F">
      <w:pPr>
        <w:spacing w:before="2"/>
        <w:rPr>
          <w:rFonts w:ascii="Arial" w:eastAsia="Arial" w:hAnsi="Arial" w:cs="Arial"/>
          <w:sz w:val="20"/>
          <w:szCs w:val="20"/>
        </w:rPr>
      </w:pPr>
    </w:p>
    <w:p w:rsidR="00200C5F" w:rsidRDefault="00420DE4">
      <w:pPr>
        <w:pStyle w:val="Heading2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w w:val="105"/>
        </w:rPr>
        <w:t xml:space="preserve">Finance Report </w:t>
      </w:r>
      <w:r>
        <w:rPr>
          <w:rFonts w:cs="Arial"/>
          <w:b w:val="0"/>
          <w:bCs w:val="0"/>
          <w:w w:val="105"/>
        </w:rPr>
        <w:t xml:space="preserve">– </w:t>
      </w:r>
      <w:r>
        <w:rPr>
          <w:w w:val="105"/>
        </w:rPr>
        <w:t xml:space="preserve">Mr. Philip </w:t>
      </w:r>
      <w:proofErr w:type="spellStart"/>
      <w:r>
        <w:rPr>
          <w:w w:val="105"/>
        </w:rPr>
        <w:t>Littlehale</w:t>
      </w:r>
      <w:proofErr w:type="spellEnd"/>
      <w:r>
        <w:rPr>
          <w:w w:val="105"/>
        </w:rPr>
        <w:t>, Business</w:t>
      </w:r>
      <w:r>
        <w:rPr>
          <w:spacing w:val="-15"/>
          <w:w w:val="105"/>
        </w:rPr>
        <w:t xml:space="preserve"> </w:t>
      </w:r>
      <w:r>
        <w:rPr>
          <w:w w:val="105"/>
        </w:rPr>
        <w:t>Manager</w:t>
      </w:r>
    </w:p>
    <w:p w:rsidR="00200C5F" w:rsidRDefault="00200C5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00C5F" w:rsidRDefault="00420DE4">
      <w:pPr>
        <w:pStyle w:val="ListParagraph"/>
        <w:numPr>
          <w:ilvl w:val="0"/>
          <w:numId w:val="2"/>
        </w:numPr>
        <w:tabs>
          <w:tab w:val="left" w:pos="83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Approval of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Warrants</w:t>
      </w:r>
    </w:p>
    <w:p w:rsidR="00200C5F" w:rsidRDefault="00420DE4">
      <w:pPr>
        <w:pStyle w:val="BodyText"/>
        <w:tabs>
          <w:tab w:val="left" w:pos="3985"/>
        </w:tabs>
        <w:spacing w:before="12" w:line="252" w:lineRule="auto"/>
        <w:ind w:right="4441"/>
      </w:pPr>
      <w:r>
        <w:rPr>
          <w:w w:val="105"/>
        </w:rPr>
        <w:t>October 8, 2015 in the</w:t>
      </w:r>
      <w:r>
        <w:rPr>
          <w:spacing w:val="-10"/>
          <w:w w:val="105"/>
        </w:rPr>
        <w:t xml:space="preserve"> </w:t>
      </w:r>
      <w:r>
        <w:rPr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</w:r>
      <w:r>
        <w:t xml:space="preserve">$177,622.38 </w:t>
      </w:r>
      <w:r>
        <w:rPr>
          <w:w w:val="105"/>
        </w:rPr>
        <w:t>October 15, 2015 in the amount of</w:t>
      </w:r>
      <w:r>
        <w:rPr>
          <w:spacing w:val="37"/>
          <w:w w:val="105"/>
        </w:rPr>
        <w:t xml:space="preserve"> </w:t>
      </w:r>
      <w:r>
        <w:rPr>
          <w:w w:val="105"/>
        </w:rPr>
        <w:t>$251,942.44</w:t>
      </w:r>
    </w:p>
    <w:p w:rsidR="00200C5F" w:rsidRDefault="00200C5F">
      <w:pPr>
        <w:spacing w:before="8"/>
        <w:rPr>
          <w:rFonts w:ascii="Arial" w:eastAsia="Arial" w:hAnsi="Arial" w:cs="Arial"/>
          <w:sz w:val="19"/>
          <w:szCs w:val="19"/>
        </w:rPr>
      </w:pPr>
    </w:p>
    <w:p w:rsidR="00200C5F" w:rsidRDefault="00420DE4">
      <w:pPr>
        <w:pStyle w:val="Heading2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w w:val="105"/>
        </w:rPr>
        <w:t>Budget Transfer</w:t>
      </w:r>
      <w:r>
        <w:rPr>
          <w:spacing w:val="-10"/>
          <w:w w:val="105"/>
        </w:rPr>
        <w:t xml:space="preserve"> </w:t>
      </w:r>
      <w:r>
        <w:rPr>
          <w:w w:val="105"/>
        </w:rPr>
        <w:t>Requests</w:t>
      </w:r>
    </w:p>
    <w:p w:rsidR="00200C5F" w:rsidRDefault="00420DE4">
      <w:pPr>
        <w:spacing w:before="14"/>
        <w:ind w:left="837" w:right="7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w w:val="105"/>
          <w:sz w:val="17"/>
          <w:szCs w:val="17"/>
        </w:rPr>
        <w:t>FY16 Budget Transfer Request (5) –</w:t>
      </w:r>
      <w:r>
        <w:rPr>
          <w:rFonts w:ascii="Verdana" w:eastAsia="Verdana" w:hAnsi="Verdana" w:cs="Verdana"/>
          <w:spacing w:val="16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Carlton</w:t>
      </w:r>
    </w:p>
    <w:p w:rsidR="00200C5F" w:rsidRDefault="00420DE4">
      <w:pPr>
        <w:spacing w:before="14"/>
        <w:ind w:left="837" w:right="7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w w:val="105"/>
          <w:sz w:val="17"/>
          <w:szCs w:val="17"/>
        </w:rPr>
        <w:t>FY16 Budget Transfer Request (6) – Budget</w:t>
      </w:r>
      <w:r>
        <w:rPr>
          <w:rFonts w:ascii="Verdana" w:eastAsia="Verdana" w:hAnsi="Verdana" w:cs="Verdana"/>
          <w:spacing w:val="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Correction</w:t>
      </w:r>
    </w:p>
    <w:p w:rsidR="00200C5F" w:rsidRDefault="00200C5F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200C5F" w:rsidRDefault="00420DE4">
      <w:pPr>
        <w:pStyle w:val="Heading2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w w:val="105"/>
        </w:rPr>
        <w:t>Action</w:t>
      </w:r>
      <w:r>
        <w:rPr>
          <w:spacing w:val="-6"/>
          <w:w w:val="105"/>
        </w:rPr>
        <w:t xml:space="preserve"> </w:t>
      </w:r>
      <w:r>
        <w:rPr>
          <w:w w:val="105"/>
        </w:rPr>
        <w:t>Items</w:t>
      </w:r>
    </w:p>
    <w:p w:rsidR="00200C5F" w:rsidRDefault="00200C5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00C5F" w:rsidRDefault="00420DE4">
      <w:pPr>
        <w:pStyle w:val="ListParagraph"/>
        <w:numPr>
          <w:ilvl w:val="0"/>
          <w:numId w:val="1"/>
        </w:numPr>
        <w:tabs>
          <w:tab w:val="left" w:pos="838"/>
        </w:tabs>
        <w:spacing w:line="252" w:lineRule="auto"/>
        <w:ind w:right="28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Deliberation on the School Committee recommendations for the MASC Resolutions to be voted on at the MASC Annual Meeting on November 4,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2015</w:t>
      </w:r>
    </w:p>
    <w:p w:rsidR="00200C5F" w:rsidRDefault="00420DE4">
      <w:pPr>
        <w:spacing w:before="66"/>
        <w:ind w:left="505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Page 1 of 2</w:t>
      </w:r>
    </w:p>
    <w:p w:rsidR="00200C5F" w:rsidRDefault="00200C5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00C5F">
          <w:type w:val="continuous"/>
          <w:pgSz w:w="12240" w:h="15840"/>
          <w:pgMar w:top="900" w:right="1380" w:bottom="280" w:left="1320" w:header="720" w:footer="720" w:gutter="0"/>
          <w:cols w:space="720"/>
        </w:sectPr>
      </w:pPr>
    </w:p>
    <w:p w:rsidR="00200C5F" w:rsidRDefault="00420DE4">
      <w:pPr>
        <w:pStyle w:val="ListParagraph"/>
        <w:numPr>
          <w:ilvl w:val="0"/>
          <w:numId w:val="1"/>
        </w:numPr>
        <w:tabs>
          <w:tab w:val="left" w:pos="838"/>
        </w:tabs>
        <w:spacing w:before="17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lastRenderedPageBreak/>
        <w:t>Deliberation on the request of the Carlton School to begin Fundraising for an Outdoor</w:t>
      </w:r>
      <w:r>
        <w:rPr>
          <w:rFonts w:ascii="Arial"/>
          <w:spacing w:val="-3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Classroom</w:t>
      </w:r>
    </w:p>
    <w:p w:rsidR="00200C5F" w:rsidRDefault="00200C5F">
      <w:pPr>
        <w:spacing w:before="1"/>
        <w:rPr>
          <w:rFonts w:ascii="Arial" w:eastAsia="Arial" w:hAnsi="Arial" w:cs="Arial"/>
          <w:sz w:val="21"/>
          <w:szCs w:val="21"/>
        </w:rPr>
      </w:pPr>
    </w:p>
    <w:p w:rsidR="00200C5F" w:rsidRPr="0037730D" w:rsidRDefault="00420DE4">
      <w:pPr>
        <w:pStyle w:val="ListParagraph"/>
        <w:numPr>
          <w:ilvl w:val="0"/>
          <w:numId w:val="1"/>
        </w:numPr>
        <w:tabs>
          <w:tab w:val="left" w:pos="838"/>
        </w:tabs>
        <w:spacing w:line="252" w:lineRule="auto"/>
        <w:ind w:right="2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Deliberation on the request of the Carlton School for an overnight field trip to the Farm School in Athol, MA – February 8-10,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2016</w:t>
      </w:r>
    </w:p>
    <w:p w:rsidR="0037730D" w:rsidRPr="0037730D" w:rsidRDefault="0037730D" w:rsidP="0037730D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37730D" w:rsidRPr="0037730D" w:rsidRDefault="0037730D" w:rsidP="0037730D">
      <w:pPr>
        <w:pStyle w:val="ListParagraph"/>
        <w:numPr>
          <w:ilvl w:val="0"/>
          <w:numId w:val="1"/>
        </w:numPr>
        <w:tabs>
          <w:tab w:val="left" w:pos="1449"/>
        </w:tabs>
        <w:spacing w:line="228" w:lineRule="auto"/>
        <w:ind w:right="515"/>
        <w:jc w:val="both"/>
        <w:rPr>
          <w:sz w:val="19"/>
          <w:szCs w:val="19"/>
        </w:rPr>
      </w:pPr>
      <w:r w:rsidRPr="0037730D">
        <w:rPr>
          <w:rFonts w:ascii="Arial" w:hAnsi="Arial" w:cs="Arial"/>
          <w:color w:val="444444"/>
          <w:w w:val="110"/>
          <w:sz w:val="19"/>
          <w:szCs w:val="19"/>
        </w:rPr>
        <w:t>Deliberation on the request of Salem High School Principal David Angeramo to change in dates for the Salem High School Band Trip to the: Youth Education in the Arts Notional "A" class Marching Band Championships</w:t>
      </w:r>
      <w:r w:rsidRPr="0037730D">
        <w:rPr>
          <w:rFonts w:ascii="Arial" w:hAnsi="Arial" w:cs="Arial"/>
          <w:color w:val="444444"/>
          <w:spacing w:val="-8"/>
          <w:w w:val="110"/>
          <w:sz w:val="19"/>
          <w:szCs w:val="19"/>
        </w:rPr>
        <w:t xml:space="preserve"> </w:t>
      </w:r>
      <w:r w:rsidRPr="0037730D">
        <w:rPr>
          <w:rFonts w:ascii="Arial" w:hAnsi="Arial" w:cs="Arial"/>
          <w:color w:val="444444"/>
          <w:w w:val="110"/>
          <w:sz w:val="19"/>
          <w:szCs w:val="19"/>
        </w:rPr>
        <w:t>in</w:t>
      </w:r>
      <w:r w:rsidRPr="0037730D">
        <w:rPr>
          <w:rFonts w:ascii="Arial" w:hAnsi="Arial" w:cs="Arial"/>
          <w:color w:val="444444"/>
          <w:spacing w:val="-17"/>
          <w:w w:val="110"/>
          <w:sz w:val="19"/>
          <w:szCs w:val="19"/>
        </w:rPr>
        <w:t xml:space="preserve"> </w:t>
      </w:r>
      <w:r w:rsidRPr="0037730D">
        <w:rPr>
          <w:rFonts w:ascii="Arial" w:hAnsi="Arial" w:cs="Arial"/>
          <w:color w:val="444444"/>
          <w:w w:val="110"/>
          <w:sz w:val="19"/>
          <w:szCs w:val="19"/>
        </w:rPr>
        <w:t>Allentown,</w:t>
      </w:r>
      <w:r w:rsidRPr="0037730D">
        <w:rPr>
          <w:rFonts w:ascii="Arial" w:hAnsi="Arial" w:cs="Arial"/>
          <w:color w:val="444444"/>
          <w:spacing w:val="-4"/>
          <w:w w:val="110"/>
          <w:sz w:val="19"/>
          <w:szCs w:val="19"/>
        </w:rPr>
        <w:t xml:space="preserve"> </w:t>
      </w:r>
      <w:r w:rsidRPr="0037730D">
        <w:rPr>
          <w:rFonts w:ascii="Arial" w:hAnsi="Arial" w:cs="Arial"/>
          <w:color w:val="444444"/>
          <w:w w:val="110"/>
          <w:sz w:val="19"/>
          <w:szCs w:val="19"/>
        </w:rPr>
        <w:t xml:space="preserve">PA. </w:t>
      </w:r>
      <w:proofErr w:type="gramStart"/>
      <w:r w:rsidRPr="0037730D">
        <w:rPr>
          <w:rFonts w:ascii="Arial" w:hAnsi="Arial" w:cs="Arial"/>
          <w:color w:val="444444"/>
          <w:w w:val="110"/>
          <w:sz w:val="19"/>
          <w:szCs w:val="19"/>
        </w:rPr>
        <w:t>to</w:t>
      </w:r>
      <w:proofErr w:type="gramEnd"/>
      <w:r w:rsidRPr="0037730D">
        <w:rPr>
          <w:rFonts w:ascii="Arial" w:hAnsi="Arial" w:cs="Arial"/>
          <w:color w:val="444444"/>
          <w:spacing w:val="8"/>
          <w:w w:val="110"/>
          <w:sz w:val="19"/>
          <w:szCs w:val="19"/>
        </w:rPr>
        <w:t xml:space="preserve"> </w:t>
      </w:r>
      <w:r w:rsidRPr="0037730D">
        <w:rPr>
          <w:rFonts w:ascii="Arial" w:hAnsi="Arial" w:cs="Arial"/>
          <w:color w:val="444444"/>
          <w:w w:val="110"/>
          <w:sz w:val="19"/>
          <w:szCs w:val="19"/>
        </w:rPr>
        <w:t>Saturday - Monday, November 7-9, 2015 due to the scheduling of the performances</w:t>
      </w:r>
    </w:p>
    <w:p w:rsidR="00200C5F" w:rsidRDefault="00420DE4">
      <w:pPr>
        <w:pStyle w:val="ListParagraph"/>
        <w:numPr>
          <w:ilvl w:val="0"/>
          <w:numId w:val="1"/>
        </w:numPr>
        <w:tabs>
          <w:tab w:val="left" w:pos="838"/>
        </w:tabs>
        <w:spacing w:before="37" w:line="460" w:lineRule="exact"/>
        <w:ind w:right="177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Deliberation on policies recommended for deletion by the Policy Subcommittee 5111 Student Withdrawal from Schools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Policy</w:t>
      </w:r>
    </w:p>
    <w:p w:rsidR="00200C5F" w:rsidRDefault="00420DE4">
      <w:pPr>
        <w:pStyle w:val="BodyText"/>
        <w:spacing w:line="179" w:lineRule="exact"/>
        <w:ind w:right="2846"/>
      </w:pPr>
      <w:r>
        <w:rPr>
          <w:w w:val="105"/>
        </w:rPr>
        <w:t>5202 Instructional Responsibilities</w:t>
      </w:r>
      <w:r>
        <w:rPr>
          <w:spacing w:val="-20"/>
          <w:w w:val="105"/>
        </w:rPr>
        <w:t xml:space="preserve"> </w:t>
      </w:r>
      <w:r>
        <w:rPr>
          <w:w w:val="105"/>
        </w:rPr>
        <w:t>Policy</w:t>
      </w:r>
    </w:p>
    <w:p w:rsidR="00200C5F" w:rsidRDefault="00200C5F">
      <w:pPr>
        <w:spacing w:before="1"/>
        <w:rPr>
          <w:rFonts w:ascii="Arial" w:eastAsia="Arial" w:hAnsi="Arial" w:cs="Arial"/>
          <w:sz w:val="21"/>
          <w:szCs w:val="21"/>
        </w:rPr>
      </w:pPr>
    </w:p>
    <w:p w:rsidR="00200C5F" w:rsidRDefault="00420DE4">
      <w:pPr>
        <w:pStyle w:val="ListParagraph"/>
        <w:numPr>
          <w:ilvl w:val="0"/>
          <w:numId w:val="1"/>
        </w:numPr>
        <w:tabs>
          <w:tab w:val="left" w:pos="838"/>
        </w:tabs>
        <w:spacing w:line="252" w:lineRule="auto"/>
        <w:ind w:right="55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Deliberation on the approval of the </w:t>
      </w:r>
      <w:r>
        <w:rPr>
          <w:rFonts w:ascii="Arial"/>
          <w:b/>
          <w:w w:val="105"/>
          <w:sz w:val="19"/>
        </w:rPr>
        <w:t xml:space="preserve">First </w:t>
      </w:r>
      <w:r>
        <w:rPr>
          <w:rFonts w:ascii="Arial"/>
          <w:w w:val="105"/>
          <w:sz w:val="19"/>
        </w:rPr>
        <w:t>reading of the recommended revision to the policies reviewed by the Policy Subcommittee in the 5000 Section of the Policy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Manual</w:t>
      </w:r>
    </w:p>
    <w:p w:rsidR="00200C5F" w:rsidRDefault="00200C5F">
      <w:pPr>
        <w:spacing w:before="2"/>
        <w:rPr>
          <w:rFonts w:ascii="Arial" w:eastAsia="Arial" w:hAnsi="Arial" w:cs="Arial"/>
          <w:sz w:val="20"/>
          <w:szCs w:val="20"/>
        </w:rPr>
      </w:pPr>
    </w:p>
    <w:p w:rsidR="00200C5F" w:rsidRDefault="00420DE4">
      <w:pPr>
        <w:pStyle w:val="BodyText"/>
        <w:spacing w:line="252" w:lineRule="auto"/>
        <w:ind w:right="2846"/>
      </w:pPr>
      <w:r>
        <w:rPr>
          <w:w w:val="105"/>
        </w:rPr>
        <w:t>5402 Tobacco Use Policy (Formerly Tobacco Free Schools Policy) 5403 Alcohol Use by Students</w:t>
      </w:r>
      <w:r>
        <w:rPr>
          <w:spacing w:val="-12"/>
          <w:w w:val="105"/>
        </w:rPr>
        <w:t xml:space="preserve"> </w:t>
      </w:r>
      <w:r>
        <w:rPr>
          <w:w w:val="105"/>
        </w:rPr>
        <w:t>Policy</w:t>
      </w:r>
    </w:p>
    <w:p w:rsidR="00200C5F" w:rsidRDefault="00420DE4">
      <w:pPr>
        <w:pStyle w:val="BodyText"/>
        <w:spacing w:before="1" w:line="252" w:lineRule="auto"/>
        <w:ind w:right="4121"/>
      </w:pPr>
      <w:r>
        <w:rPr>
          <w:w w:val="105"/>
        </w:rPr>
        <w:t>5404 Drug Use Policy (Formerly Drug Abuse Policy) 5409 School</w:t>
      </w:r>
      <w:r>
        <w:rPr>
          <w:spacing w:val="-5"/>
          <w:w w:val="105"/>
        </w:rPr>
        <w:t xml:space="preserve"> </w:t>
      </w:r>
      <w:r>
        <w:rPr>
          <w:w w:val="105"/>
        </w:rPr>
        <w:t>Bus</w:t>
      </w:r>
    </w:p>
    <w:p w:rsidR="00200C5F" w:rsidRDefault="00200C5F">
      <w:pPr>
        <w:spacing w:before="8"/>
        <w:rPr>
          <w:rFonts w:ascii="Arial" w:eastAsia="Arial" w:hAnsi="Arial" w:cs="Arial"/>
          <w:sz w:val="19"/>
          <w:szCs w:val="19"/>
        </w:rPr>
      </w:pPr>
    </w:p>
    <w:p w:rsidR="00200C5F" w:rsidRDefault="00420DE4">
      <w:pPr>
        <w:pStyle w:val="ListParagraph"/>
        <w:numPr>
          <w:ilvl w:val="0"/>
          <w:numId w:val="1"/>
        </w:numPr>
        <w:tabs>
          <w:tab w:val="left" w:pos="838"/>
        </w:tabs>
        <w:spacing w:line="252" w:lineRule="auto"/>
        <w:ind w:right="42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Deliberation on the </w:t>
      </w:r>
      <w:r>
        <w:rPr>
          <w:rFonts w:ascii="Arial"/>
          <w:b/>
          <w:w w:val="105"/>
          <w:sz w:val="19"/>
        </w:rPr>
        <w:t xml:space="preserve">Second </w:t>
      </w:r>
      <w:r>
        <w:rPr>
          <w:rFonts w:ascii="Arial"/>
          <w:w w:val="105"/>
          <w:sz w:val="19"/>
        </w:rPr>
        <w:t>reading of the recommended revisions to the policies reviewed by the Policy Subcommittee in the 5000 Section of the Policy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Manual:</w:t>
      </w:r>
    </w:p>
    <w:p w:rsidR="00200C5F" w:rsidRDefault="00200C5F">
      <w:pPr>
        <w:spacing w:before="2"/>
        <w:rPr>
          <w:rFonts w:ascii="Arial" w:eastAsia="Arial" w:hAnsi="Arial" w:cs="Arial"/>
          <w:sz w:val="20"/>
          <w:szCs w:val="20"/>
        </w:rPr>
      </w:pPr>
    </w:p>
    <w:p w:rsidR="00200C5F" w:rsidRDefault="00420DE4">
      <w:pPr>
        <w:pStyle w:val="BodyText"/>
        <w:ind w:right="2846"/>
      </w:pPr>
      <w:r>
        <w:rPr>
          <w:w w:val="105"/>
        </w:rPr>
        <w:t>5210 Homebound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</w:t>
      </w:r>
    </w:p>
    <w:p w:rsidR="00200C5F" w:rsidRDefault="00420DE4">
      <w:pPr>
        <w:pStyle w:val="BodyText"/>
        <w:spacing w:before="12" w:line="252" w:lineRule="auto"/>
        <w:ind w:right="5041"/>
      </w:pPr>
      <w:r>
        <w:rPr>
          <w:w w:val="105"/>
        </w:rPr>
        <w:t>5214 Waiver of Graduation Requirements 5416 Use of Physical</w:t>
      </w:r>
      <w:r>
        <w:rPr>
          <w:spacing w:val="-9"/>
          <w:w w:val="105"/>
        </w:rPr>
        <w:t xml:space="preserve"> </w:t>
      </w:r>
      <w:r>
        <w:rPr>
          <w:w w:val="105"/>
        </w:rPr>
        <w:t>Restraint</w:t>
      </w:r>
    </w:p>
    <w:p w:rsidR="00200C5F" w:rsidRDefault="00200C5F">
      <w:pPr>
        <w:spacing w:before="2"/>
        <w:rPr>
          <w:rFonts w:ascii="Arial" w:eastAsia="Arial" w:hAnsi="Arial" w:cs="Arial"/>
          <w:sz w:val="20"/>
          <w:szCs w:val="20"/>
        </w:rPr>
      </w:pPr>
    </w:p>
    <w:p w:rsidR="00200C5F" w:rsidRDefault="00420DE4">
      <w:pPr>
        <w:pStyle w:val="ListParagraph"/>
        <w:numPr>
          <w:ilvl w:val="0"/>
          <w:numId w:val="1"/>
        </w:numPr>
        <w:tabs>
          <w:tab w:val="left" w:pos="838"/>
        </w:tabs>
        <w:spacing w:line="252" w:lineRule="auto"/>
        <w:ind w:right="10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Deliberation on the </w:t>
      </w:r>
      <w:r>
        <w:rPr>
          <w:rFonts w:ascii="Arial"/>
          <w:b/>
          <w:w w:val="105"/>
          <w:sz w:val="19"/>
        </w:rPr>
        <w:t xml:space="preserve">Third </w:t>
      </w:r>
      <w:r>
        <w:rPr>
          <w:rFonts w:ascii="Arial"/>
          <w:w w:val="105"/>
          <w:sz w:val="19"/>
        </w:rPr>
        <w:t>and final reading of the recommended revisions to the policies reviewed by the Policy Subcommittee in the 5000 Section of the Policy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Manual</w:t>
      </w:r>
    </w:p>
    <w:p w:rsidR="00200C5F" w:rsidRDefault="00200C5F">
      <w:pPr>
        <w:spacing w:before="8"/>
        <w:rPr>
          <w:rFonts w:ascii="Arial" w:eastAsia="Arial" w:hAnsi="Arial" w:cs="Arial"/>
          <w:sz w:val="19"/>
          <w:szCs w:val="19"/>
        </w:rPr>
      </w:pPr>
    </w:p>
    <w:p w:rsidR="00200C5F" w:rsidRDefault="00420DE4">
      <w:pPr>
        <w:pStyle w:val="BodyText"/>
        <w:spacing w:line="252" w:lineRule="auto"/>
        <w:ind w:right="5873"/>
      </w:pPr>
      <w:r>
        <w:rPr>
          <w:w w:val="105"/>
        </w:rPr>
        <w:t>5204 Student Progress Reports 5206 Promotion and Retention 5213 Field Trips and Excursions 5806 Student</w:t>
      </w:r>
      <w:r>
        <w:rPr>
          <w:spacing w:val="-10"/>
          <w:w w:val="105"/>
        </w:rPr>
        <w:t xml:space="preserve"> </w:t>
      </w:r>
      <w:r>
        <w:rPr>
          <w:w w:val="105"/>
        </w:rPr>
        <w:t>Observations</w:t>
      </w:r>
    </w:p>
    <w:p w:rsidR="00200C5F" w:rsidRDefault="00200C5F">
      <w:pPr>
        <w:spacing w:before="2"/>
        <w:rPr>
          <w:rFonts w:ascii="Arial" w:eastAsia="Arial" w:hAnsi="Arial" w:cs="Arial"/>
          <w:sz w:val="20"/>
          <w:szCs w:val="20"/>
        </w:rPr>
      </w:pPr>
    </w:p>
    <w:p w:rsidR="00200C5F" w:rsidRDefault="00420DE4">
      <w:pPr>
        <w:pStyle w:val="Heading2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w w:val="105"/>
        </w:rPr>
        <w:t>Sub Committee</w:t>
      </w:r>
      <w:r>
        <w:rPr>
          <w:spacing w:val="-7"/>
          <w:w w:val="105"/>
        </w:rPr>
        <w:t xml:space="preserve"> </w:t>
      </w:r>
      <w:r>
        <w:rPr>
          <w:w w:val="105"/>
        </w:rPr>
        <w:t>Reports</w:t>
      </w:r>
    </w:p>
    <w:p w:rsidR="00200C5F" w:rsidRDefault="00200C5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00C5F" w:rsidRDefault="00420DE4">
      <w:pPr>
        <w:pStyle w:val="BodyText"/>
        <w:tabs>
          <w:tab w:val="left" w:pos="5157"/>
        </w:tabs>
        <w:spacing w:line="252" w:lineRule="auto"/>
        <w:ind w:right="2121"/>
      </w:pPr>
      <w:r>
        <w:rPr>
          <w:w w:val="105"/>
        </w:rPr>
        <w:t>Buildings and</w:t>
      </w:r>
      <w:r>
        <w:rPr>
          <w:spacing w:val="-9"/>
          <w:w w:val="105"/>
        </w:rPr>
        <w:t xml:space="preserve"> </w:t>
      </w:r>
      <w:r>
        <w:rPr>
          <w:w w:val="105"/>
        </w:rPr>
        <w:t>Grounds</w:t>
      </w:r>
      <w:r>
        <w:rPr>
          <w:spacing w:val="-5"/>
          <w:w w:val="105"/>
        </w:rPr>
        <w:t xml:space="preserve"> </w:t>
      </w:r>
      <w:r>
        <w:rPr>
          <w:w w:val="105"/>
        </w:rPr>
        <w:t>Subcommittee</w:t>
      </w:r>
      <w:r>
        <w:rPr>
          <w:w w:val="105"/>
        </w:rPr>
        <w:tab/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Subcommittee</w:t>
      </w:r>
      <w:r>
        <w:rPr>
          <w:w w:val="103"/>
        </w:rPr>
        <w:t xml:space="preserve"> </w:t>
      </w:r>
      <w:r>
        <w:rPr>
          <w:w w:val="105"/>
        </w:rPr>
        <w:t>Finance</w:t>
      </w:r>
      <w:r>
        <w:rPr>
          <w:spacing w:val="-10"/>
          <w:w w:val="105"/>
        </w:rPr>
        <w:t xml:space="preserve"> </w:t>
      </w:r>
      <w:r>
        <w:rPr>
          <w:w w:val="105"/>
        </w:rPr>
        <w:t>Subcommittee</w:t>
      </w:r>
      <w:r>
        <w:rPr>
          <w:w w:val="105"/>
        </w:rPr>
        <w:tab/>
        <w:t>Curriculum</w:t>
      </w:r>
      <w:r>
        <w:rPr>
          <w:spacing w:val="-8"/>
          <w:w w:val="105"/>
        </w:rPr>
        <w:t xml:space="preserve"> </w:t>
      </w:r>
      <w:r>
        <w:rPr>
          <w:w w:val="105"/>
        </w:rPr>
        <w:t>Subcommittee</w:t>
      </w:r>
    </w:p>
    <w:p w:rsidR="00200C5F" w:rsidRDefault="00420DE4">
      <w:pPr>
        <w:pStyle w:val="BodyText"/>
        <w:tabs>
          <w:tab w:val="left" w:pos="5157"/>
        </w:tabs>
        <w:spacing w:before="1"/>
        <w:ind w:right="323"/>
      </w:pPr>
      <w:r>
        <w:rPr>
          <w:w w:val="105"/>
        </w:rPr>
        <w:t>Personnel</w:t>
      </w:r>
      <w:r>
        <w:rPr>
          <w:spacing w:val="-10"/>
          <w:w w:val="105"/>
        </w:rPr>
        <w:t xml:space="preserve"> </w:t>
      </w:r>
      <w:r>
        <w:rPr>
          <w:w w:val="105"/>
        </w:rPr>
        <w:t>Subcommittee</w:t>
      </w:r>
      <w:r>
        <w:rPr>
          <w:w w:val="105"/>
        </w:rPr>
        <w:tab/>
        <w:t>Committee of the Whole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</w:p>
    <w:p w:rsidR="00200C5F" w:rsidRDefault="00200C5F">
      <w:pPr>
        <w:rPr>
          <w:rFonts w:ascii="Arial" w:eastAsia="Arial" w:hAnsi="Arial" w:cs="Arial"/>
          <w:sz w:val="20"/>
          <w:szCs w:val="20"/>
        </w:rPr>
      </w:pPr>
    </w:p>
    <w:p w:rsidR="00200C5F" w:rsidRDefault="00420DE4">
      <w:pPr>
        <w:tabs>
          <w:tab w:val="left" w:pos="837"/>
        </w:tabs>
        <w:ind w:left="117" w:right="2846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w w:val="105"/>
          <w:sz w:val="17"/>
        </w:rPr>
        <w:t>X.</w:t>
      </w:r>
      <w:r>
        <w:rPr>
          <w:rFonts w:ascii="Verdana"/>
          <w:b/>
          <w:w w:val="105"/>
          <w:sz w:val="17"/>
        </w:rPr>
        <w:tab/>
        <w:t>School Committee Concerns and</w:t>
      </w:r>
      <w:r>
        <w:rPr>
          <w:rFonts w:ascii="Verdana"/>
          <w:b/>
          <w:spacing w:val="15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Resolutions</w:t>
      </w:r>
    </w:p>
    <w:p w:rsidR="00200C5F" w:rsidRDefault="00200C5F">
      <w:pPr>
        <w:spacing w:before="11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Default="00420DE4">
      <w:pPr>
        <w:tabs>
          <w:tab w:val="left" w:pos="837"/>
        </w:tabs>
        <w:ind w:left="117" w:right="32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XI</w:t>
      </w:r>
      <w:r>
        <w:rPr>
          <w:rFonts w:ascii="Verdana" w:eastAsia="Verdana" w:hAnsi="Verdana" w:cs="Verdana"/>
          <w:b/>
          <w:bCs/>
          <w:sz w:val="17"/>
          <w:szCs w:val="17"/>
        </w:rPr>
        <w:tab/>
      </w:r>
      <w:r>
        <w:rPr>
          <w:rFonts w:ascii="Verdana" w:eastAsia="Verdana" w:hAnsi="Verdana" w:cs="Verdana"/>
          <w:w w:val="105"/>
          <w:sz w:val="17"/>
          <w:szCs w:val="17"/>
        </w:rPr>
        <w:t>Next Regular School Committee Meeting – Monday, November 2,</w:t>
      </w:r>
      <w:r>
        <w:rPr>
          <w:rFonts w:ascii="Verdana" w:eastAsia="Verdana" w:hAnsi="Verdana" w:cs="Verdana"/>
          <w:spacing w:val="28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2015</w:t>
      </w:r>
    </w:p>
    <w:p w:rsidR="00200C5F" w:rsidRDefault="00200C5F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200C5F" w:rsidRDefault="00420DE4">
      <w:pPr>
        <w:tabs>
          <w:tab w:val="left" w:pos="837"/>
        </w:tabs>
        <w:ind w:left="117" w:right="323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w w:val="105"/>
          <w:sz w:val="17"/>
        </w:rPr>
        <w:t>XII.</w:t>
      </w:r>
      <w:r>
        <w:rPr>
          <w:rFonts w:ascii="Verdana"/>
          <w:b/>
          <w:w w:val="105"/>
          <w:sz w:val="17"/>
        </w:rPr>
        <w:tab/>
      </w:r>
      <w:r>
        <w:rPr>
          <w:rFonts w:ascii="Verdana"/>
          <w:w w:val="105"/>
          <w:sz w:val="17"/>
        </w:rPr>
        <w:t>Questions and Comments from the Audience regarding the October 19, 2015</w:t>
      </w:r>
      <w:r>
        <w:rPr>
          <w:rFonts w:ascii="Verdana"/>
          <w:spacing w:val="2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agenda</w:t>
      </w:r>
    </w:p>
    <w:p w:rsidR="00200C5F" w:rsidRDefault="00200C5F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200C5F" w:rsidRDefault="00420DE4">
      <w:pPr>
        <w:tabs>
          <w:tab w:val="left" w:pos="837"/>
        </w:tabs>
        <w:spacing w:line="252" w:lineRule="auto"/>
        <w:ind w:left="837" w:right="323" w:hanging="72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w w:val="105"/>
          <w:sz w:val="17"/>
        </w:rPr>
        <w:t>XII.</w:t>
      </w:r>
      <w:r>
        <w:rPr>
          <w:rFonts w:ascii="Verdana"/>
          <w:b/>
          <w:w w:val="105"/>
          <w:sz w:val="17"/>
        </w:rPr>
        <w:tab/>
        <w:t>Adjourn to Executive Session for the purpose of discussing collective</w:t>
      </w:r>
      <w:r>
        <w:rPr>
          <w:rFonts w:ascii="Verdana"/>
          <w:b/>
          <w:spacing w:val="28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bargaining</w:t>
      </w:r>
      <w:r>
        <w:rPr>
          <w:rFonts w:ascii="Verdana"/>
          <w:b/>
          <w:spacing w:val="3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(if</w:t>
      </w:r>
      <w:r>
        <w:rPr>
          <w:rFonts w:ascii="Verdana"/>
          <w:b/>
          <w:w w:val="104"/>
          <w:sz w:val="17"/>
        </w:rPr>
        <w:t xml:space="preserve"> </w:t>
      </w:r>
      <w:r>
        <w:rPr>
          <w:rFonts w:ascii="Verdana"/>
          <w:b/>
          <w:w w:val="105"/>
          <w:sz w:val="17"/>
        </w:rPr>
        <w:t>needed)</w:t>
      </w:r>
    </w:p>
    <w:p w:rsidR="00200C5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Default="00200C5F">
      <w:pPr>
        <w:spacing w:before="3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Default="00420DE4">
      <w:pPr>
        <w:ind w:left="117" w:right="2846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w w:val="105"/>
          <w:sz w:val="17"/>
        </w:rPr>
        <w:t>Respectfully submitted</w:t>
      </w:r>
      <w:r>
        <w:rPr>
          <w:rFonts w:ascii="Verdana"/>
          <w:b/>
          <w:spacing w:val="9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by:</w:t>
      </w:r>
    </w:p>
    <w:p w:rsidR="00200C5F" w:rsidRDefault="00200C5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0C5F" w:rsidRDefault="00200C5F">
      <w:pPr>
        <w:spacing w:before="12"/>
        <w:rPr>
          <w:rFonts w:ascii="Verdana" w:eastAsia="Verdana" w:hAnsi="Verdana" w:cs="Verdana"/>
          <w:b/>
          <w:bCs/>
          <w:sz w:val="13"/>
          <w:szCs w:val="13"/>
        </w:rPr>
      </w:pPr>
    </w:p>
    <w:p w:rsidR="00200C5F" w:rsidRDefault="00420DE4">
      <w:pPr>
        <w:spacing w:line="20" w:lineRule="exact"/>
        <w:ind w:left="10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05990" cy="12065"/>
                <wp:effectExtent l="3810" t="635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12065"/>
                          <a:chOff x="0" y="0"/>
                          <a:chExt cx="3474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455" cy="2"/>
                            <a:chOff x="9" y="9"/>
                            <a:chExt cx="34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45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55"/>
                                <a:gd name="T2" fmla="+- 0 3464 9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5" y="0"/>
                                  </a:lnTo>
                                </a:path>
                              </a:pathLst>
                            </a:custGeom>
                            <a:noFill/>
                            <a:ln w="117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B52282" id="Group 2" o:spid="_x0000_s1026" style="width:173.7pt;height:.95pt;mso-position-horizontal-relative:char;mso-position-vertical-relative:line" coordsize="347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">
                <v:group id="Group 3" o:spid="_x0000_s1027" style="position:absolute;left:9;top:9;width:3455;height:2" coordorigin="9,9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3455;height:2;visibility:visible;mso-wrap-style:square;v-text-anchor:top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" path="m,l3455,e" filled="f" strokeweight=".32581mm">
                    <v:path arrowok="t" o:connecttype="custom" o:connectlocs="0,0;3455,0" o:connectangles="0,0"/>
                  </v:shape>
                </v:group>
                <w10:anchorlock/>
              </v:group>
            </w:pict>
          </mc:Fallback>
        </mc:AlternateContent>
      </w:r>
    </w:p>
    <w:p w:rsidR="00200C5F" w:rsidRDefault="00420DE4">
      <w:pPr>
        <w:spacing w:before="18" w:line="252" w:lineRule="auto"/>
        <w:ind w:left="117" w:right="5939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w w:val="105"/>
          <w:sz w:val="17"/>
        </w:rPr>
        <w:t>Eileen M. Sacco, Secretary to the Salem School</w:t>
      </w:r>
      <w:r>
        <w:rPr>
          <w:rFonts w:ascii="Verdana"/>
          <w:spacing w:val="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Committee</w:t>
      </w:r>
    </w:p>
    <w:sectPr w:rsidR="00200C5F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6E7"/>
    <w:multiLevelType w:val="hybridMultilevel"/>
    <w:tmpl w:val="93CEC646"/>
    <w:lvl w:ilvl="0" w:tplc="2306EE76">
      <w:start w:val="1"/>
      <w:numFmt w:val="upperRoman"/>
      <w:lvlText w:val="%1."/>
      <w:lvlJc w:val="left"/>
      <w:pPr>
        <w:ind w:left="837" w:hanging="720"/>
        <w:jc w:val="left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E1865C08">
      <w:start w:val="1"/>
      <w:numFmt w:val="lowerLetter"/>
      <w:lvlText w:val="%2."/>
      <w:lvlJc w:val="left"/>
      <w:pPr>
        <w:ind w:left="837" w:hanging="360"/>
        <w:jc w:val="left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  <w:jc w:val="left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>
    <w:nsid w:val="4DF90DC5"/>
    <w:multiLevelType w:val="hybridMultilevel"/>
    <w:tmpl w:val="FA5EB3C6"/>
    <w:lvl w:ilvl="0" w:tplc="275098A6">
      <w:start w:val="1"/>
      <w:numFmt w:val="lowerLetter"/>
      <w:lvlText w:val="%1."/>
      <w:lvlJc w:val="left"/>
      <w:pPr>
        <w:ind w:left="837" w:hanging="360"/>
        <w:jc w:val="left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A796A2F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EA2B4A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16A301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1E94770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F96C7F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89E811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2B748D4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D08D3C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5F"/>
    <w:rsid w:val="00200C5F"/>
    <w:rsid w:val="00322F90"/>
    <w:rsid w:val="0037730D"/>
    <w:rsid w:val="00420DE4"/>
    <w:rsid w:val="00C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837" w:hanging="72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837" w:hanging="72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Mindy Marino</cp:lastModifiedBy>
  <cp:revision>2</cp:revision>
  <dcterms:created xsi:type="dcterms:W3CDTF">2015-10-19T22:21:00Z</dcterms:created>
  <dcterms:modified xsi:type="dcterms:W3CDTF">2015-10-19T22:21:00Z</dcterms:modified>
</cp:coreProperties>
</file>