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463B" w14:textId="5ABD6CF0" w:rsidR="00532085" w:rsidRPr="00A24504" w:rsidRDefault="00532085" w:rsidP="6248B1FD">
      <w:pPr>
        <w:pStyle w:val="Style1"/>
        <w:pBdr>
          <w:top w:val="single" w:sz="4" w:space="0" w:color="auto"/>
        </w:pBdr>
        <w:jc w:val="center"/>
        <w:rPr>
          <w:sz w:val="28"/>
          <w:szCs w:val="28"/>
        </w:rPr>
      </w:pPr>
      <w:r w:rsidRPr="6248B1FD">
        <w:rPr>
          <w:sz w:val="28"/>
          <w:szCs w:val="28"/>
        </w:rPr>
        <w:t>Addendum #</w:t>
      </w:r>
      <w:r w:rsidR="005C731A">
        <w:rPr>
          <w:sz w:val="28"/>
          <w:szCs w:val="28"/>
        </w:rPr>
        <w:t>1</w:t>
      </w:r>
    </w:p>
    <w:p w14:paraId="2CC788C5" w14:textId="328EDE3F" w:rsidR="00B65823" w:rsidRDefault="00B65823" w:rsidP="5CA7F497">
      <w:pPr>
        <w:pStyle w:val="Style1"/>
        <w:pBdr>
          <w:top w:val="single" w:sz="4" w:space="0" w:color="auto"/>
        </w:pBdr>
        <w:jc w:val="center"/>
        <w:rPr>
          <w:sz w:val="28"/>
          <w:szCs w:val="28"/>
        </w:rPr>
      </w:pPr>
      <w:r w:rsidRPr="6248B1FD">
        <w:rPr>
          <w:sz w:val="28"/>
          <w:szCs w:val="28"/>
        </w:rPr>
        <w:t xml:space="preserve">City of Salem </w:t>
      </w:r>
      <w:r w:rsidR="005C731A">
        <w:rPr>
          <w:sz w:val="28"/>
          <w:szCs w:val="28"/>
        </w:rPr>
        <w:t>IFB</w:t>
      </w:r>
      <w:r w:rsidR="00D759AA" w:rsidRPr="6248B1FD">
        <w:rPr>
          <w:sz w:val="28"/>
          <w:szCs w:val="28"/>
        </w:rPr>
        <w:t xml:space="preserve"> </w:t>
      </w:r>
      <w:r w:rsidR="00FD686D" w:rsidRPr="6248B1FD">
        <w:rPr>
          <w:sz w:val="28"/>
          <w:szCs w:val="28"/>
        </w:rPr>
        <w:t>24-</w:t>
      </w:r>
      <w:r w:rsidR="005C731A">
        <w:rPr>
          <w:sz w:val="28"/>
          <w:szCs w:val="28"/>
        </w:rPr>
        <w:t>5</w:t>
      </w:r>
      <w:r w:rsidR="0027091F">
        <w:rPr>
          <w:sz w:val="28"/>
          <w:szCs w:val="28"/>
        </w:rPr>
        <w:t>4</w:t>
      </w:r>
      <w:r w:rsidR="00FD686D" w:rsidRPr="6248B1FD">
        <w:rPr>
          <w:sz w:val="28"/>
          <w:szCs w:val="28"/>
        </w:rPr>
        <w:t>-</w:t>
      </w:r>
      <w:r w:rsidR="0027091F">
        <w:rPr>
          <w:sz w:val="28"/>
          <w:szCs w:val="28"/>
        </w:rPr>
        <w:t>SPS Witchcraft Heights Playground</w:t>
      </w:r>
    </w:p>
    <w:p w14:paraId="262A829E" w14:textId="4EF1EFF1" w:rsidR="2237226E" w:rsidRDefault="0027091F" w:rsidP="6248B1FD">
      <w:pPr>
        <w:pStyle w:val="Style1"/>
        <w:pBdr>
          <w:top w:val="single" w:sz="4" w:space="0" w:color="auto"/>
        </w:pBdr>
        <w:jc w:val="center"/>
      </w:pPr>
      <w:r>
        <w:t>April 4, 2024</w:t>
      </w:r>
    </w:p>
    <w:p w14:paraId="4833E0B0" w14:textId="77777777" w:rsidR="000F14D3" w:rsidRPr="007C0556" w:rsidRDefault="000F14D3" w:rsidP="000F14D3">
      <w:pPr>
        <w:ind w:right="540"/>
        <w:jc w:val="both"/>
        <w:rPr>
          <w:rStyle w:val="normaltextrun"/>
          <w:rFonts w:ascii="Garamond" w:hAnsi="Garamond"/>
          <w:color w:val="000000"/>
          <w:sz w:val="24"/>
          <w:szCs w:val="24"/>
          <w:bdr w:val="none" w:sz="0" w:space="0" w:color="auto" w:frame="1"/>
        </w:rPr>
      </w:pPr>
    </w:p>
    <w:p w14:paraId="523BC45E" w14:textId="25FE93E5" w:rsidR="000315AE" w:rsidRDefault="0027091F" w:rsidP="5CA7F497">
      <w:pPr>
        <w:spacing w:after="60"/>
        <w:rPr>
          <w:rStyle w:val="normaltextrun"/>
          <w:rFonts w:ascii="Garamond" w:hAnsi="Garamond"/>
          <w:b/>
          <w:bCs/>
          <w:color w:val="000000"/>
          <w:sz w:val="24"/>
          <w:szCs w:val="24"/>
          <w:bdr w:val="none" w:sz="0" w:space="0" w:color="auto" w:frame="1"/>
        </w:rPr>
      </w:pPr>
      <w:r>
        <w:rPr>
          <w:rStyle w:val="normaltextrun"/>
          <w:rFonts w:ascii="Garamond" w:hAnsi="Garamond"/>
          <w:b/>
          <w:bCs/>
          <w:color w:val="000000"/>
          <w:sz w:val="24"/>
          <w:szCs w:val="24"/>
          <w:bdr w:val="none" w:sz="0" w:space="0" w:color="auto" w:frame="1"/>
        </w:rPr>
        <w:t>Deadline and Project Timeline</w:t>
      </w:r>
    </w:p>
    <w:p w14:paraId="2F0F5D32" w14:textId="044E126E" w:rsidR="0027091F" w:rsidRDefault="0027091F" w:rsidP="5CA7F497">
      <w:pPr>
        <w:spacing w:after="60"/>
        <w:rPr>
          <w:rStyle w:val="normaltextrun"/>
          <w:rFonts w:ascii="Garamond" w:hAnsi="Garamond"/>
          <w:color w:val="000000"/>
          <w:sz w:val="24"/>
          <w:szCs w:val="24"/>
          <w:bdr w:val="none" w:sz="0" w:space="0" w:color="auto" w:frame="1"/>
        </w:rPr>
      </w:pPr>
      <w:r w:rsidRPr="0027091F">
        <w:rPr>
          <w:rStyle w:val="normaltextrun"/>
          <w:rFonts w:ascii="Garamond" w:hAnsi="Garamond"/>
          <w:color w:val="000000"/>
          <w:sz w:val="24"/>
          <w:szCs w:val="24"/>
          <w:bdr w:val="none" w:sz="0" w:space="0" w:color="auto" w:frame="1"/>
        </w:rPr>
        <w:t xml:space="preserve">The deadline for </w:t>
      </w:r>
      <w:r>
        <w:rPr>
          <w:rStyle w:val="normaltextrun"/>
          <w:rFonts w:ascii="Garamond" w:hAnsi="Garamond"/>
          <w:color w:val="000000"/>
          <w:sz w:val="24"/>
          <w:szCs w:val="24"/>
          <w:bdr w:val="none" w:sz="0" w:space="0" w:color="auto" w:frame="1"/>
        </w:rPr>
        <w:t xml:space="preserve">bids is extended to </w:t>
      </w:r>
      <w:r w:rsidRPr="0027091F">
        <w:rPr>
          <w:rStyle w:val="normaltextrun"/>
          <w:rFonts w:ascii="Garamond" w:hAnsi="Garamond"/>
          <w:b/>
          <w:bCs/>
          <w:color w:val="000000"/>
          <w:sz w:val="24"/>
          <w:szCs w:val="24"/>
          <w:bdr w:val="none" w:sz="0" w:space="0" w:color="auto" w:frame="1"/>
        </w:rPr>
        <w:t>Monday, April 29, 2024, at 11am</w:t>
      </w:r>
      <w:r>
        <w:rPr>
          <w:rStyle w:val="normaltextrun"/>
          <w:rFonts w:ascii="Garamond" w:hAnsi="Garamond"/>
          <w:color w:val="000000"/>
          <w:sz w:val="24"/>
          <w:szCs w:val="24"/>
          <w:bdr w:val="none" w:sz="0" w:space="0" w:color="auto" w:frame="1"/>
        </w:rPr>
        <w:t>, to allow for additional responses.</w:t>
      </w:r>
    </w:p>
    <w:p w14:paraId="6E1B042C" w14:textId="77777777" w:rsidR="0027091F" w:rsidRDefault="0027091F" w:rsidP="5CA7F497">
      <w:pPr>
        <w:spacing w:after="60"/>
        <w:rPr>
          <w:rStyle w:val="normaltextrun"/>
          <w:rFonts w:ascii="Garamond" w:hAnsi="Garamond"/>
          <w:color w:val="000000"/>
          <w:sz w:val="24"/>
          <w:szCs w:val="24"/>
          <w:bdr w:val="none" w:sz="0" w:space="0" w:color="auto" w:frame="1"/>
        </w:rPr>
      </w:pPr>
    </w:p>
    <w:p w14:paraId="3A82040B" w14:textId="4C88DFF6" w:rsidR="0027091F" w:rsidRDefault="0027091F" w:rsidP="5CA7F497">
      <w:pPr>
        <w:spacing w:after="60"/>
        <w:rPr>
          <w:rStyle w:val="normaltextrun"/>
          <w:rFonts w:ascii="Garamond" w:hAnsi="Garamond"/>
          <w:color w:val="000000"/>
          <w:sz w:val="24"/>
          <w:szCs w:val="24"/>
          <w:bdr w:val="none" w:sz="0" w:space="0" w:color="auto" w:frame="1"/>
        </w:rPr>
      </w:pPr>
      <w:r>
        <w:rPr>
          <w:rStyle w:val="normaltextrun"/>
          <w:rFonts w:ascii="Garamond" w:hAnsi="Garamond"/>
          <w:color w:val="000000"/>
          <w:sz w:val="24"/>
          <w:szCs w:val="24"/>
          <w:bdr w:val="none" w:sz="0" w:space="0" w:color="auto" w:frame="1"/>
        </w:rPr>
        <w:t xml:space="preserve">The estimated final completion date has been extended to </w:t>
      </w:r>
      <w:r>
        <w:rPr>
          <w:rStyle w:val="normaltextrun"/>
          <w:rFonts w:ascii="Garamond" w:hAnsi="Garamond"/>
          <w:b/>
          <w:bCs/>
          <w:color w:val="000000"/>
          <w:sz w:val="24"/>
          <w:szCs w:val="24"/>
          <w:bdr w:val="none" w:sz="0" w:space="0" w:color="auto" w:frame="1"/>
        </w:rPr>
        <w:t>August 15, 2024</w:t>
      </w:r>
      <w:r>
        <w:rPr>
          <w:rStyle w:val="normaltextrun"/>
          <w:rFonts w:ascii="Garamond" w:hAnsi="Garamond"/>
          <w:color w:val="000000"/>
          <w:sz w:val="24"/>
          <w:szCs w:val="24"/>
          <w:bdr w:val="none" w:sz="0" w:space="0" w:color="auto" w:frame="1"/>
        </w:rPr>
        <w:t xml:space="preserve">, to </w:t>
      </w:r>
      <w:proofErr w:type="gramStart"/>
      <w:r>
        <w:rPr>
          <w:rStyle w:val="normaltextrun"/>
          <w:rFonts w:ascii="Garamond" w:hAnsi="Garamond"/>
          <w:color w:val="000000"/>
          <w:sz w:val="24"/>
          <w:szCs w:val="24"/>
          <w:bdr w:val="none" w:sz="0" w:space="0" w:color="auto" w:frame="1"/>
        </w:rPr>
        <w:t>allow for</w:t>
      </w:r>
      <w:proofErr w:type="gramEnd"/>
      <w:r>
        <w:rPr>
          <w:rStyle w:val="normaltextrun"/>
          <w:rFonts w:ascii="Garamond" w:hAnsi="Garamond"/>
          <w:color w:val="000000"/>
          <w:sz w:val="24"/>
          <w:szCs w:val="24"/>
          <w:bdr w:val="none" w:sz="0" w:space="0" w:color="auto" w:frame="1"/>
        </w:rPr>
        <w:t xml:space="preserve"> construction to occur during the summer break.  The estimated commencement date will not change, to allow for construction to occur in the spring, if possible; </w:t>
      </w:r>
      <w:proofErr w:type="gramStart"/>
      <w:r>
        <w:rPr>
          <w:rStyle w:val="normaltextrun"/>
          <w:rFonts w:ascii="Garamond" w:hAnsi="Garamond"/>
          <w:color w:val="000000"/>
          <w:sz w:val="24"/>
          <w:szCs w:val="24"/>
          <w:bdr w:val="none" w:sz="0" w:space="0" w:color="auto" w:frame="1"/>
        </w:rPr>
        <w:t>but  it</w:t>
      </w:r>
      <w:proofErr w:type="gramEnd"/>
      <w:r>
        <w:rPr>
          <w:rStyle w:val="normaltextrun"/>
          <w:rFonts w:ascii="Garamond" w:hAnsi="Garamond"/>
          <w:color w:val="000000"/>
          <w:sz w:val="24"/>
          <w:szCs w:val="24"/>
          <w:bdr w:val="none" w:sz="0" w:space="0" w:color="auto" w:frame="1"/>
        </w:rPr>
        <w:t xml:space="preserve"> is </w:t>
      </w:r>
      <w:proofErr w:type="gramStart"/>
      <w:r>
        <w:rPr>
          <w:rStyle w:val="normaltextrun"/>
          <w:rFonts w:ascii="Garamond" w:hAnsi="Garamond"/>
          <w:color w:val="000000"/>
          <w:sz w:val="24"/>
          <w:szCs w:val="24"/>
          <w:bdr w:val="none" w:sz="0" w:space="0" w:color="auto" w:frame="1"/>
        </w:rPr>
        <w:t>not</w:t>
      </w:r>
      <w:proofErr w:type="gramEnd"/>
      <w:r>
        <w:rPr>
          <w:rStyle w:val="normaltextrun"/>
          <w:rFonts w:ascii="Garamond" w:hAnsi="Garamond"/>
          <w:color w:val="000000"/>
          <w:sz w:val="24"/>
          <w:szCs w:val="24"/>
          <w:bdr w:val="none" w:sz="0" w:space="0" w:color="auto" w:frame="1"/>
        </w:rPr>
        <w:t xml:space="preserve"> longer a requirements that construction be completed before the end of the school year.</w:t>
      </w:r>
    </w:p>
    <w:p w14:paraId="637F2861" w14:textId="77777777" w:rsidR="0027091F" w:rsidRDefault="0027091F" w:rsidP="5CA7F497">
      <w:pPr>
        <w:spacing w:after="60"/>
        <w:rPr>
          <w:rStyle w:val="normaltextrun"/>
          <w:rFonts w:ascii="Garamond" w:hAnsi="Garamond"/>
          <w:color w:val="000000"/>
          <w:sz w:val="24"/>
          <w:szCs w:val="24"/>
          <w:bdr w:val="none" w:sz="0" w:space="0" w:color="auto" w:frame="1"/>
        </w:rPr>
      </w:pPr>
    </w:p>
    <w:p w14:paraId="7BC301A3" w14:textId="6A93A8A0" w:rsidR="00E722A2" w:rsidRDefault="00E722A2" w:rsidP="5CA7F497">
      <w:pPr>
        <w:spacing w:after="60"/>
        <w:rPr>
          <w:rStyle w:val="normaltextrun"/>
          <w:rFonts w:ascii="Garamond" w:hAnsi="Garamond"/>
          <w:color w:val="000000"/>
          <w:sz w:val="24"/>
          <w:szCs w:val="24"/>
          <w:bdr w:val="none" w:sz="0" w:space="0" w:color="auto" w:frame="1"/>
        </w:rPr>
      </w:pPr>
      <w:r w:rsidRPr="00E722A2">
        <w:rPr>
          <w:rStyle w:val="normaltextrun"/>
          <w:rFonts w:ascii="Garamond" w:hAnsi="Garamond"/>
          <w:b/>
          <w:bCs/>
          <w:color w:val="000000"/>
          <w:sz w:val="24"/>
          <w:szCs w:val="24"/>
          <w:bdr w:val="none" w:sz="0" w:space="0" w:color="auto" w:frame="1"/>
        </w:rPr>
        <w:t>Table of Content</w:t>
      </w:r>
    </w:p>
    <w:p w14:paraId="7B1A1F06" w14:textId="6C8A1E64" w:rsidR="00E722A2" w:rsidRDefault="00E722A2" w:rsidP="5CA7F497">
      <w:pPr>
        <w:spacing w:after="60"/>
        <w:rPr>
          <w:rStyle w:val="normaltextrun"/>
          <w:rFonts w:ascii="Garamond" w:hAnsi="Garamond"/>
          <w:color w:val="000000"/>
          <w:sz w:val="24"/>
          <w:szCs w:val="24"/>
          <w:bdr w:val="none" w:sz="0" w:space="0" w:color="auto" w:frame="1"/>
        </w:rPr>
      </w:pPr>
      <w:r>
        <w:rPr>
          <w:rStyle w:val="normaltextrun"/>
          <w:rFonts w:ascii="Garamond" w:hAnsi="Garamond"/>
          <w:color w:val="000000"/>
          <w:sz w:val="24"/>
          <w:szCs w:val="24"/>
          <w:bdr w:val="none" w:sz="0" w:space="0" w:color="auto" w:frame="1"/>
        </w:rPr>
        <w:t>A revised table of contents has been attached.</w:t>
      </w:r>
    </w:p>
    <w:p w14:paraId="29A822A4" w14:textId="77777777" w:rsidR="00E722A2" w:rsidRDefault="00E722A2" w:rsidP="5CA7F497">
      <w:pPr>
        <w:spacing w:after="60"/>
        <w:rPr>
          <w:rStyle w:val="normaltextrun"/>
          <w:rFonts w:ascii="Garamond" w:hAnsi="Garamond"/>
          <w:color w:val="000000"/>
          <w:sz w:val="24"/>
          <w:szCs w:val="24"/>
          <w:bdr w:val="none" w:sz="0" w:space="0" w:color="auto" w:frame="1"/>
        </w:rPr>
      </w:pPr>
    </w:p>
    <w:p w14:paraId="385F584C" w14:textId="67EF31CE" w:rsidR="00E722A2" w:rsidRDefault="00E722A2" w:rsidP="5CA7F497">
      <w:pPr>
        <w:spacing w:after="60"/>
        <w:rPr>
          <w:rStyle w:val="normaltextrun"/>
          <w:rFonts w:ascii="Garamond" w:hAnsi="Garamond"/>
          <w:b/>
          <w:bCs/>
          <w:color w:val="000000"/>
          <w:sz w:val="24"/>
          <w:szCs w:val="24"/>
          <w:bdr w:val="none" w:sz="0" w:space="0" w:color="auto" w:frame="1"/>
        </w:rPr>
      </w:pPr>
      <w:r w:rsidRPr="00E722A2">
        <w:rPr>
          <w:rStyle w:val="normaltextrun"/>
          <w:rFonts w:ascii="Garamond" w:hAnsi="Garamond"/>
          <w:b/>
          <w:bCs/>
          <w:color w:val="000000"/>
          <w:sz w:val="24"/>
          <w:szCs w:val="24"/>
          <w:bdr w:val="none" w:sz="0" w:space="0" w:color="auto" w:frame="1"/>
        </w:rPr>
        <w:t>Specifications</w:t>
      </w:r>
    </w:p>
    <w:p w14:paraId="38A0AC07" w14:textId="51610CE3" w:rsidR="00E722A2" w:rsidRPr="00E722A2" w:rsidRDefault="00E722A2" w:rsidP="5CA7F497">
      <w:pPr>
        <w:spacing w:after="60"/>
        <w:rPr>
          <w:rStyle w:val="normaltextrun"/>
          <w:rFonts w:ascii="Garamond" w:hAnsi="Garamond"/>
          <w:color w:val="000000"/>
          <w:sz w:val="24"/>
          <w:szCs w:val="24"/>
          <w:bdr w:val="none" w:sz="0" w:space="0" w:color="auto" w:frame="1"/>
        </w:rPr>
      </w:pPr>
      <w:r>
        <w:rPr>
          <w:rStyle w:val="normaltextrun"/>
          <w:rFonts w:ascii="Garamond" w:hAnsi="Garamond"/>
          <w:color w:val="000000"/>
          <w:sz w:val="24"/>
          <w:szCs w:val="24"/>
          <w:bdr w:val="none" w:sz="0" w:space="0" w:color="auto" w:frame="1"/>
        </w:rPr>
        <w:t>Sections 32 14 40 Stone for Paving + Seating and 32 31 13 CLF + Gates have been revised.  Please see attachments.</w:t>
      </w:r>
    </w:p>
    <w:p w14:paraId="0139663E" w14:textId="77777777" w:rsidR="00E722A2" w:rsidRDefault="00E722A2" w:rsidP="5CA7F497">
      <w:pPr>
        <w:spacing w:after="60"/>
        <w:rPr>
          <w:rStyle w:val="normaltextrun"/>
          <w:rFonts w:ascii="Garamond" w:hAnsi="Garamond"/>
          <w:color w:val="000000"/>
          <w:sz w:val="24"/>
          <w:szCs w:val="24"/>
          <w:bdr w:val="none" w:sz="0" w:space="0" w:color="auto" w:frame="1"/>
        </w:rPr>
      </w:pPr>
    </w:p>
    <w:p w14:paraId="5F57AA4D" w14:textId="3F233AD1" w:rsidR="0027091F" w:rsidRDefault="0027091F" w:rsidP="5CA7F497">
      <w:pPr>
        <w:spacing w:after="60"/>
        <w:rPr>
          <w:rStyle w:val="normaltextrun"/>
          <w:rFonts w:ascii="Garamond" w:hAnsi="Garamond"/>
          <w:b/>
          <w:bCs/>
          <w:color w:val="000000"/>
          <w:sz w:val="24"/>
          <w:szCs w:val="24"/>
          <w:bdr w:val="none" w:sz="0" w:space="0" w:color="auto" w:frame="1"/>
        </w:rPr>
      </w:pPr>
      <w:r>
        <w:rPr>
          <w:rStyle w:val="normaltextrun"/>
          <w:rFonts w:ascii="Garamond" w:hAnsi="Garamond"/>
          <w:b/>
          <w:bCs/>
          <w:color w:val="000000"/>
          <w:sz w:val="24"/>
          <w:szCs w:val="24"/>
          <w:bdr w:val="none" w:sz="0" w:space="0" w:color="auto" w:frame="1"/>
        </w:rPr>
        <w:t>1.20</w:t>
      </w:r>
      <w:r w:rsidR="00867F81">
        <w:rPr>
          <w:rStyle w:val="normaltextrun"/>
          <w:rFonts w:ascii="Garamond" w:hAnsi="Garamond"/>
          <w:b/>
          <w:bCs/>
          <w:color w:val="000000"/>
          <w:sz w:val="24"/>
          <w:szCs w:val="24"/>
          <w:bdr w:val="none" w:sz="0" w:space="0" w:color="auto" w:frame="1"/>
        </w:rPr>
        <w:t>.1</w:t>
      </w:r>
      <w:r>
        <w:rPr>
          <w:rStyle w:val="normaltextrun"/>
          <w:rFonts w:ascii="Garamond" w:hAnsi="Garamond"/>
          <w:b/>
          <w:bCs/>
          <w:color w:val="000000"/>
          <w:sz w:val="24"/>
          <w:szCs w:val="24"/>
          <w:bdr w:val="none" w:sz="0" w:space="0" w:color="auto" w:frame="1"/>
        </w:rPr>
        <w:t xml:space="preserve"> – Labor/material</w:t>
      </w:r>
      <w:r w:rsidR="00867F81">
        <w:rPr>
          <w:rStyle w:val="normaltextrun"/>
          <w:rFonts w:ascii="Garamond" w:hAnsi="Garamond"/>
          <w:b/>
          <w:bCs/>
          <w:color w:val="000000"/>
          <w:sz w:val="24"/>
          <w:szCs w:val="24"/>
          <w:bdr w:val="none" w:sz="0" w:space="0" w:color="auto" w:frame="1"/>
        </w:rPr>
        <w:t xml:space="preserve"> payment bond &amp; performance bond</w:t>
      </w:r>
    </w:p>
    <w:p w14:paraId="609146D5" w14:textId="24F64F48" w:rsidR="00867F81" w:rsidRDefault="00867F81" w:rsidP="5CA7F497">
      <w:pPr>
        <w:spacing w:after="60"/>
        <w:rPr>
          <w:rStyle w:val="normaltextrun"/>
          <w:rFonts w:ascii="Garamond" w:hAnsi="Garamond"/>
          <w:color w:val="000000"/>
          <w:sz w:val="24"/>
          <w:szCs w:val="24"/>
          <w:bdr w:val="none" w:sz="0" w:space="0" w:color="auto" w:frame="1"/>
        </w:rPr>
      </w:pPr>
      <w:r>
        <w:rPr>
          <w:rStyle w:val="normaltextrun"/>
          <w:rFonts w:ascii="Garamond" w:hAnsi="Garamond"/>
          <w:color w:val="000000"/>
          <w:sz w:val="24"/>
          <w:szCs w:val="24"/>
          <w:bdr w:val="none" w:sz="0" w:space="0" w:color="auto" w:frame="1"/>
        </w:rPr>
        <w:t>The reference to the performance bond is removed and the payment bond has been reduced, to be in line with other references to bonding requirements.  The section now reads:</w:t>
      </w:r>
    </w:p>
    <w:p w14:paraId="60C7F441" w14:textId="77777777" w:rsidR="00867F81" w:rsidRDefault="00867F81" w:rsidP="5CA7F497">
      <w:pPr>
        <w:spacing w:after="60"/>
        <w:rPr>
          <w:rStyle w:val="normaltextrun"/>
          <w:rFonts w:ascii="Garamond" w:hAnsi="Garamond"/>
          <w:color w:val="000000"/>
          <w:sz w:val="24"/>
          <w:szCs w:val="24"/>
          <w:bdr w:val="none" w:sz="0" w:space="0" w:color="auto" w:frame="1"/>
        </w:rPr>
      </w:pPr>
    </w:p>
    <w:p w14:paraId="12CC2E24" w14:textId="7B57B080" w:rsidR="00867F81" w:rsidRDefault="00867F81" w:rsidP="00867F8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Before Contract signing, the Contractor shall furnish the Owner with a Labor/Materials Payment Bond</w:t>
      </w:r>
    </w:p>
    <w:p w14:paraId="7A0FA710" w14:textId="502107CF" w:rsidR="00867F81" w:rsidRDefault="00867F81" w:rsidP="00867F8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in the amount of </w:t>
      </w:r>
      <w:r>
        <w:rPr>
          <w:rFonts w:ascii="TimesNewRomanPSMT" w:hAnsi="TimesNewRomanPSMT" w:cs="TimesNewRomanPSMT"/>
          <w:sz w:val="24"/>
          <w:szCs w:val="24"/>
        </w:rPr>
        <w:t xml:space="preserve">fifty </w:t>
      </w:r>
      <w:r>
        <w:rPr>
          <w:rFonts w:ascii="TimesNewRomanPSMT" w:hAnsi="TimesNewRomanPSMT" w:cs="TimesNewRomanPSMT"/>
          <w:sz w:val="24"/>
          <w:szCs w:val="24"/>
        </w:rPr>
        <w:t>percent (</w:t>
      </w:r>
      <w:r>
        <w:rPr>
          <w:rFonts w:ascii="TimesNewRomanPSMT" w:hAnsi="TimesNewRomanPSMT" w:cs="TimesNewRomanPSMT"/>
          <w:sz w:val="24"/>
          <w:szCs w:val="24"/>
        </w:rPr>
        <w:t>50</w:t>
      </w:r>
      <w:r>
        <w:rPr>
          <w:rFonts w:ascii="TimesNewRomanPSMT" w:hAnsi="TimesNewRomanPSMT" w:cs="TimesNewRomanPSMT"/>
          <w:sz w:val="24"/>
          <w:szCs w:val="24"/>
        </w:rPr>
        <w:t>%) of the Contract price, to</w:t>
      </w:r>
      <w:r>
        <w:rPr>
          <w:rFonts w:ascii="TimesNewRomanPSMT" w:hAnsi="TimesNewRomanPSMT" w:cs="TimesNewRomanPSMT"/>
          <w:sz w:val="24"/>
          <w:szCs w:val="24"/>
        </w:rPr>
        <w:t xml:space="preserve"> e</w:t>
      </w:r>
      <w:r>
        <w:rPr>
          <w:rFonts w:ascii="TimesNewRomanPSMT" w:hAnsi="TimesNewRomanPSMT" w:cs="TimesNewRomanPSMT"/>
          <w:sz w:val="24"/>
          <w:szCs w:val="24"/>
        </w:rPr>
        <w:t>nsure completion of work and payment for all labor and materials furnished on the project.</w:t>
      </w:r>
    </w:p>
    <w:p w14:paraId="00F2C1AA" w14:textId="77777777" w:rsidR="00867F81" w:rsidRDefault="00867F81" w:rsidP="00867F81">
      <w:pPr>
        <w:autoSpaceDE w:val="0"/>
        <w:autoSpaceDN w:val="0"/>
        <w:adjustRightInd w:val="0"/>
        <w:rPr>
          <w:rFonts w:ascii="TimesNewRomanPSMT" w:hAnsi="TimesNewRomanPSMT" w:cs="TimesNewRomanPSMT"/>
          <w:sz w:val="24"/>
          <w:szCs w:val="24"/>
        </w:rPr>
      </w:pPr>
    </w:p>
    <w:p w14:paraId="1837574B" w14:textId="0B1297EF" w:rsidR="00867F81" w:rsidRPr="00867F81" w:rsidRDefault="00867F81" w:rsidP="00867F81">
      <w:pPr>
        <w:autoSpaceDE w:val="0"/>
        <w:autoSpaceDN w:val="0"/>
        <w:adjustRightInd w:val="0"/>
        <w:rPr>
          <w:rStyle w:val="normaltextrun"/>
          <w:rFonts w:ascii="Garamond" w:hAnsi="Garamond"/>
          <w:b/>
          <w:bCs/>
          <w:color w:val="000000"/>
          <w:sz w:val="24"/>
          <w:szCs w:val="24"/>
          <w:bdr w:val="none" w:sz="0" w:space="0" w:color="auto" w:frame="1"/>
        </w:rPr>
      </w:pPr>
      <w:r w:rsidRPr="00867F81">
        <w:rPr>
          <w:rFonts w:ascii="TimesNewRomanPSMT" w:hAnsi="TimesNewRomanPSMT" w:cs="TimesNewRomanPSMT"/>
          <w:b/>
          <w:bCs/>
          <w:sz w:val="24"/>
          <w:szCs w:val="24"/>
        </w:rPr>
        <w:t>FORM FOR GENERAL BID</w:t>
      </w:r>
    </w:p>
    <w:p w14:paraId="5B89E446" w14:textId="13384519" w:rsidR="00867F81" w:rsidRDefault="00867F81" w:rsidP="0027091F">
      <w:pPr>
        <w:spacing w:after="60"/>
        <w:rPr>
          <w:rStyle w:val="normaltextrun"/>
          <w:rFonts w:ascii="Garamond" w:hAnsi="Garamond"/>
          <w:color w:val="000000"/>
          <w:sz w:val="24"/>
          <w:szCs w:val="24"/>
          <w:bdr w:val="none" w:sz="0" w:space="0" w:color="auto" w:frame="1"/>
        </w:rPr>
      </w:pPr>
      <w:r>
        <w:rPr>
          <w:rStyle w:val="normaltextrun"/>
          <w:rFonts w:ascii="Garamond" w:hAnsi="Garamond"/>
          <w:color w:val="000000"/>
          <w:sz w:val="24"/>
          <w:szCs w:val="24"/>
          <w:bdr w:val="none" w:sz="0" w:space="0" w:color="auto" w:frame="1"/>
        </w:rPr>
        <w:t>Section</w:t>
      </w:r>
      <w:r w:rsidR="00C3760E">
        <w:rPr>
          <w:rStyle w:val="normaltextrun"/>
          <w:rFonts w:ascii="Garamond" w:hAnsi="Garamond"/>
          <w:color w:val="000000"/>
          <w:sz w:val="24"/>
          <w:szCs w:val="24"/>
          <w:bdr w:val="none" w:sz="0" w:space="0" w:color="auto" w:frame="1"/>
        </w:rPr>
        <w:t>s</w:t>
      </w:r>
      <w:r>
        <w:rPr>
          <w:rStyle w:val="normaltextrun"/>
          <w:rFonts w:ascii="Garamond" w:hAnsi="Garamond"/>
          <w:color w:val="000000"/>
          <w:sz w:val="24"/>
          <w:szCs w:val="24"/>
          <w:bdr w:val="none" w:sz="0" w:space="0" w:color="auto" w:frame="1"/>
        </w:rPr>
        <w:t xml:space="preserve"> C</w:t>
      </w:r>
      <w:r w:rsidR="00C3760E">
        <w:rPr>
          <w:rStyle w:val="normaltextrun"/>
          <w:rFonts w:ascii="Garamond" w:hAnsi="Garamond"/>
          <w:color w:val="000000"/>
          <w:sz w:val="24"/>
          <w:szCs w:val="24"/>
          <w:bdr w:val="none" w:sz="0" w:space="0" w:color="auto" w:frame="1"/>
        </w:rPr>
        <w:t xml:space="preserve"> and D</w:t>
      </w:r>
      <w:r>
        <w:rPr>
          <w:rStyle w:val="normaltextrun"/>
          <w:rFonts w:ascii="Garamond" w:hAnsi="Garamond"/>
          <w:color w:val="000000"/>
          <w:sz w:val="24"/>
          <w:szCs w:val="24"/>
          <w:bdr w:val="none" w:sz="0" w:space="0" w:color="auto" w:frame="1"/>
        </w:rPr>
        <w:t xml:space="preserve"> ha</w:t>
      </w:r>
      <w:r w:rsidR="00C3760E">
        <w:rPr>
          <w:rStyle w:val="normaltextrun"/>
          <w:rFonts w:ascii="Garamond" w:hAnsi="Garamond"/>
          <w:color w:val="000000"/>
          <w:sz w:val="24"/>
          <w:szCs w:val="24"/>
          <w:bdr w:val="none" w:sz="0" w:space="0" w:color="auto" w:frame="1"/>
        </w:rPr>
        <w:t>ve</w:t>
      </w:r>
      <w:r>
        <w:rPr>
          <w:rStyle w:val="normaltextrun"/>
          <w:rFonts w:ascii="Garamond" w:hAnsi="Garamond"/>
          <w:color w:val="000000"/>
          <w:sz w:val="24"/>
          <w:szCs w:val="24"/>
          <w:bdr w:val="none" w:sz="0" w:space="0" w:color="auto" w:frame="1"/>
        </w:rPr>
        <w:t xml:space="preserve"> been added for bid alternates.  See new form at end of this addendum.</w:t>
      </w:r>
      <w:r>
        <w:rPr>
          <w:rStyle w:val="normaltextrun"/>
          <w:rFonts w:ascii="Garamond" w:hAnsi="Garamond"/>
          <w:color w:val="000000"/>
          <w:sz w:val="24"/>
          <w:szCs w:val="24"/>
          <w:bdr w:val="none" w:sz="0" w:space="0" w:color="auto" w:frame="1"/>
        </w:rPr>
        <w:br w:type="page"/>
      </w:r>
    </w:p>
    <w:p w14:paraId="04C4D24C" w14:textId="77777777" w:rsidR="00867F81" w:rsidRPr="00CA4CA7" w:rsidRDefault="00867F81" w:rsidP="00867F81">
      <w:pPr>
        <w:jc w:val="center"/>
        <w:rPr>
          <w:b/>
          <w:sz w:val="24"/>
          <w:u w:val="single"/>
        </w:rPr>
      </w:pPr>
      <w:r w:rsidRPr="00CA4CA7">
        <w:rPr>
          <w:b/>
          <w:sz w:val="24"/>
          <w:u w:val="single"/>
        </w:rPr>
        <w:lastRenderedPageBreak/>
        <w:t>FORM FOR GENERAL BID</w:t>
      </w:r>
    </w:p>
    <w:p w14:paraId="0DC46F2D" w14:textId="77777777" w:rsidR="00867F81" w:rsidRPr="00CA4CA7" w:rsidRDefault="00867F81" w:rsidP="00867F81">
      <w:pPr>
        <w:rPr>
          <w:sz w:val="24"/>
        </w:rPr>
      </w:pPr>
    </w:p>
    <w:p w14:paraId="79D1C897" w14:textId="77777777" w:rsidR="00867F81" w:rsidRPr="00CA4CA7" w:rsidRDefault="00867F81" w:rsidP="00867F81">
      <w:pPr>
        <w:rPr>
          <w:sz w:val="24"/>
        </w:rPr>
      </w:pPr>
      <w:r>
        <w:rPr>
          <w:sz w:val="24"/>
        </w:rPr>
        <w:t xml:space="preserve">To: </w:t>
      </w:r>
      <w:r>
        <w:rPr>
          <w:sz w:val="24"/>
        </w:rPr>
        <w:tab/>
      </w:r>
      <w:r>
        <w:rPr>
          <w:sz w:val="24"/>
        </w:rPr>
        <w:tab/>
        <w:t>City of Salem</w:t>
      </w:r>
      <w:r w:rsidRPr="00CA4CA7">
        <w:rPr>
          <w:sz w:val="24"/>
        </w:rPr>
        <w:t>, Massachusetts, Awarding Authority</w:t>
      </w:r>
    </w:p>
    <w:p w14:paraId="00093727" w14:textId="77777777" w:rsidR="00867F81" w:rsidRPr="00CA4CA7" w:rsidRDefault="00867F81" w:rsidP="00867F81">
      <w:pPr>
        <w:rPr>
          <w:sz w:val="24"/>
        </w:rPr>
      </w:pPr>
    </w:p>
    <w:p w14:paraId="7C959507" w14:textId="77777777" w:rsidR="00867F81" w:rsidRPr="00CA4CA7" w:rsidRDefault="00867F81" w:rsidP="00867F81">
      <w:pPr>
        <w:rPr>
          <w:sz w:val="24"/>
        </w:rPr>
      </w:pPr>
      <w:r w:rsidRPr="00CA4CA7">
        <w:rPr>
          <w:sz w:val="24"/>
        </w:rPr>
        <w:t xml:space="preserve">From: </w:t>
      </w:r>
      <w:r w:rsidRPr="00CA4CA7">
        <w:rPr>
          <w:sz w:val="24"/>
        </w:rPr>
        <w:tab/>
      </w:r>
      <w:r w:rsidRPr="00CA4CA7">
        <w:rPr>
          <w:sz w:val="24"/>
        </w:rPr>
        <w:tab/>
        <w:t>___________________________________________________________________ Contractor</w:t>
      </w:r>
    </w:p>
    <w:p w14:paraId="118320CA" w14:textId="77777777" w:rsidR="00867F81" w:rsidRPr="00CA4CA7" w:rsidRDefault="00867F81" w:rsidP="00867F81">
      <w:pPr>
        <w:rPr>
          <w:sz w:val="24"/>
        </w:rPr>
      </w:pPr>
    </w:p>
    <w:p w14:paraId="6E8D8E37" w14:textId="77777777" w:rsidR="00867F81" w:rsidRPr="00CA4CA7" w:rsidRDefault="00867F81" w:rsidP="00867F81">
      <w:pPr>
        <w:rPr>
          <w:b/>
          <w:sz w:val="24"/>
          <w:u w:val="single"/>
        </w:rPr>
      </w:pPr>
      <w:r>
        <w:rPr>
          <w:b/>
          <w:sz w:val="24"/>
          <w:u w:val="single"/>
        </w:rPr>
        <w:t>A. IMPROVEMENTS TO WITCHCRAFT HEIGHTS ELEMENTARY SCHOOL PLAYGROUND</w:t>
      </w:r>
    </w:p>
    <w:p w14:paraId="59F14122" w14:textId="77777777" w:rsidR="00867F81" w:rsidRPr="00CA4CA7" w:rsidRDefault="00867F81" w:rsidP="00867F81">
      <w:pPr>
        <w:numPr>
          <w:ilvl w:val="0"/>
          <w:numId w:val="29"/>
        </w:numPr>
        <w:spacing w:after="200" w:line="276" w:lineRule="auto"/>
        <w:contextualSpacing/>
        <w:rPr>
          <w:sz w:val="24"/>
        </w:rPr>
      </w:pPr>
      <w:r w:rsidRPr="00CA4CA7">
        <w:rPr>
          <w:sz w:val="24"/>
        </w:rPr>
        <w:t xml:space="preserve"> BASE BID: The undersigned proposes to furnish all labor and materials required for Project located in </w:t>
      </w:r>
      <w:r>
        <w:rPr>
          <w:sz w:val="24"/>
        </w:rPr>
        <w:t>Salem</w:t>
      </w:r>
      <w:r w:rsidRPr="00CA4CA7">
        <w:rPr>
          <w:sz w:val="24"/>
        </w:rPr>
        <w:t xml:space="preserve">, Massachusetts, in accordance with the accompanying plans and specifications </w:t>
      </w:r>
      <w:r>
        <w:rPr>
          <w:sz w:val="24"/>
        </w:rPr>
        <w:t>prepared by Johnson Roberts Assoc., Inc.</w:t>
      </w:r>
      <w:r w:rsidRPr="00CA4CA7">
        <w:rPr>
          <w:sz w:val="24"/>
        </w:rPr>
        <w:t xml:space="preserve"> specified below, subject to additions and deductions, if applicable, according to the terms of the specifications, for the lump sum price of</w:t>
      </w:r>
    </w:p>
    <w:p w14:paraId="175C9B1B" w14:textId="77777777" w:rsidR="00867F81" w:rsidRPr="00CA4CA7" w:rsidRDefault="00867F81" w:rsidP="00867F81">
      <w:pPr>
        <w:rPr>
          <w:sz w:val="24"/>
        </w:rPr>
      </w:pPr>
    </w:p>
    <w:p w14:paraId="56B727E9" w14:textId="77777777" w:rsidR="00867F81" w:rsidRPr="00CA4CA7" w:rsidRDefault="00867F81" w:rsidP="00867F81">
      <w:pPr>
        <w:ind w:firstLine="720"/>
        <w:rPr>
          <w:sz w:val="24"/>
        </w:rPr>
      </w:pPr>
      <w:r w:rsidRPr="00CA4CA7">
        <w:rPr>
          <w:sz w:val="24"/>
        </w:rPr>
        <w:t>____________________________________________________________________ Dollars</w:t>
      </w:r>
    </w:p>
    <w:p w14:paraId="4B82EBF6" w14:textId="77777777" w:rsidR="00867F81" w:rsidRPr="00CA4CA7" w:rsidRDefault="00867F81" w:rsidP="00867F81">
      <w:pPr>
        <w:ind w:left="1440" w:firstLine="720"/>
        <w:rPr>
          <w:sz w:val="24"/>
        </w:rPr>
      </w:pPr>
      <w:r w:rsidRPr="00CA4CA7">
        <w:rPr>
          <w:sz w:val="24"/>
        </w:rPr>
        <w:t>(Total contract price in words, which governs)</w:t>
      </w:r>
    </w:p>
    <w:p w14:paraId="78A31FCB" w14:textId="77777777" w:rsidR="00867F81" w:rsidRPr="00CA4CA7" w:rsidRDefault="00867F81" w:rsidP="00867F81">
      <w:pPr>
        <w:rPr>
          <w:sz w:val="24"/>
        </w:rPr>
      </w:pPr>
    </w:p>
    <w:p w14:paraId="2507B060" w14:textId="77777777" w:rsidR="00867F81" w:rsidRPr="00CA4CA7" w:rsidRDefault="00867F81" w:rsidP="00867F81">
      <w:pPr>
        <w:ind w:left="1440" w:firstLine="720"/>
        <w:rPr>
          <w:sz w:val="24"/>
        </w:rPr>
      </w:pPr>
      <w:r w:rsidRPr="00CA4CA7">
        <w:rPr>
          <w:sz w:val="24"/>
        </w:rPr>
        <w:t>(_______________________________)</w:t>
      </w:r>
    </w:p>
    <w:p w14:paraId="33060FA5" w14:textId="77777777" w:rsidR="00867F81" w:rsidRPr="00CA4CA7" w:rsidRDefault="00867F81" w:rsidP="00867F81">
      <w:pPr>
        <w:ind w:left="2160"/>
        <w:rPr>
          <w:sz w:val="24"/>
        </w:rPr>
      </w:pPr>
      <w:r w:rsidRPr="00CA4CA7">
        <w:rPr>
          <w:sz w:val="24"/>
        </w:rPr>
        <w:t>(Total contract price amount in numbers)</w:t>
      </w:r>
    </w:p>
    <w:p w14:paraId="0A92EC56" w14:textId="77777777" w:rsidR="00867F81" w:rsidRPr="00CA4CA7" w:rsidRDefault="00867F81" w:rsidP="00867F81">
      <w:pPr>
        <w:rPr>
          <w:sz w:val="24"/>
        </w:rPr>
      </w:pPr>
    </w:p>
    <w:p w14:paraId="418145FB" w14:textId="77777777" w:rsidR="00867F81" w:rsidRPr="00CA4CA7" w:rsidRDefault="00867F81" w:rsidP="00867F81">
      <w:pPr>
        <w:rPr>
          <w:sz w:val="24"/>
        </w:rPr>
      </w:pPr>
      <w:r w:rsidRPr="00CA4CA7">
        <w:rPr>
          <w:b/>
          <w:sz w:val="24"/>
          <w:u w:val="single"/>
        </w:rPr>
        <w:t>B. ADDENDA:</w:t>
      </w:r>
      <w:r w:rsidRPr="00CA4CA7">
        <w:rPr>
          <w:sz w:val="24"/>
        </w:rPr>
        <w:t xml:space="preserve"> This Bidder has received, and this bid includes, the following addenda of which receipt </w:t>
      </w:r>
      <w:proofErr w:type="gramStart"/>
      <w:r w:rsidRPr="00CA4CA7">
        <w:rPr>
          <w:sz w:val="24"/>
        </w:rPr>
        <w:t>is</w:t>
      </w:r>
      <w:proofErr w:type="gramEnd"/>
    </w:p>
    <w:p w14:paraId="17668481" w14:textId="77777777" w:rsidR="00867F81" w:rsidRPr="00CA4CA7" w:rsidRDefault="00867F81" w:rsidP="00867F81">
      <w:pPr>
        <w:rPr>
          <w:sz w:val="24"/>
        </w:rPr>
      </w:pPr>
      <w:r w:rsidRPr="00CA4CA7">
        <w:rPr>
          <w:sz w:val="24"/>
        </w:rPr>
        <w:t>hereby acknowledged:</w:t>
      </w:r>
    </w:p>
    <w:p w14:paraId="52F605EE" w14:textId="77777777" w:rsidR="00867F81" w:rsidRPr="00CA4CA7" w:rsidRDefault="00867F81" w:rsidP="00867F81">
      <w:pPr>
        <w:rPr>
          <w:sz w:val="24"/>
        </w:rPr>
      </w:pPr>
    </w:p>
    <w:p w14:paraId="434E56B9" w14:textId="77777777" w:rsidR="00867F81" w:rsidRPr="00CA4CA7" w:rsidRDefault="00867F81" w:rsidP="00867F81">
      <w:pPr>
        <w:rPr>
          <w:sz w:val="24"/>
        </w:rPr>
      </w:pPr>
      <w:r w:rsidRPr="00CA4CA7">
        <w:rPr>
          <w:sz w:val="24"/>
        </w:rPr>
        <w:t xml:space="preserve">Date </w:t>
      </w:r>
      <w:r w:rsidRPr="00CA4CA7">
        <w:rPr>
          <w:sz w:val="24"/>
        </w:rPr>
        <w:tab/>
      </w:r>
      <w:r w:rsidRPr="00CA4CA7">
        <w:rPr>
          <w:sz w:val="24"/>
        </w:rPr>
        <w:tab/>
      </w:r>
      <w:r w:rsidRPr="00CA4CA7">
        <w:rPr>
          <w:sz w:val="24"/>
        </w:rPr>
        <w:tab/>
      </w:r>
      <w:r w:rsidRPr="00CA4CA7">
        <w:rPr>
          <w:sz w:val="24"/>
        </w:rPr>
        <w:tab/>
        <w:t>Number</w:t>
      </w:r>
    </w:p>
    <w:p w14:paraId="2F61DA30" w14:textId="47DF3CD7" w:rsidR="00867F81" w:rsidRPr="00CA4CA7" w:rsidRDefault="00867F81" w:rsidP="00867F81">
      <w:pPr>
        <w:rPr>
          <w:sz w:val="24"/>
        </w:rPr>
      </w:pPr>
      <w:r>
        <w:rPr>
          <w:sz w:val="24"/>
          <w:u w:val="single"/>
        </w:rPr>
        <w:t>April 4, 2024</w:t>
      </w:r>
      <w:r w:rsidRPr="00CA4CA7">
        <w:rPr>
          <w:sz w:val="24"/>
        </w:rPr>
        <w:t>______</w:t>
      </w:r>
      <w:r>
        <w:rPr>
          <w:sz w:val="24"/>
          <w:u w:val="single"/>
        </w:rPr>
        <w:t xml:space="preserve"> </w:t>
      </w:r>
      <w:r w:rsidRPr="00CA4CA7">
        <w:rPr>
          <w:sz w:val="24"/>
        </w:rPr>
        <w:t xml:space="preserve">__ </w:t>
      </w:r>
      <w:r>
        <w:rPr>
          <w:sz w:val="24"/>
          <w:u w:val="single"/>
        </w:rPr>
        <w:t>1</w:t>
      </w:r>
      <w:r w:rsidRPr="00CA4CA7">
        <w:rPr>
          <w:sz w:val="24"/>
        </w:rPr>
        <w:t>___________________</w:t>
      </w:r>
    </w:p>
    <w:p w14:paraId="57FC3B41" w14:textId="77777777" w:rsidR="00867F81" w:rsidRPr="00CA4CA7" w:rsidRDefault="00867F81" w:rsidP="00867F81">
      <w:pPr>
        <w:rPr>
          <w:sz w:val="16"/>
          <w:szCs w:val="16"/>
        </w:rPr>
      </w:pPr>
    </w:p>
    <w:p w14:paraId="027A01F6" w14:textId="3392C8CE" w:rsidR="00867F81" w:rsidRPr="00CA4CA7" w:rsidRDefault="00867F81" w:rsidP="00867F81">
      <w:pPr>
        <w:rPr>
          <w:sz w:val="24"/>
        </w:rPr>
      </w:pPr>
      <w:r w:rsidRPr="00CA4CA7">
        <w:rPr>
          <w:sz w:val="24"/>
        </w:rPr>
        <w:t>_____</w:t>
      </w:r>
      <w:r>
        <w:rPr>
          <w:sz w:val="24"/>
          <w:u w:val="single"/>
        </w:rPr>
        <w:tab/>
      </w:r>
      <w:r w:rsidRPr="00CA4CA7">
        <w:rPr>
          <w:sz w:val="24"/>
        </w:rPr>
        <w:t>_____________ ____________________</w:t>
      </w:r>
    </w:p>
    <w:p w14:paraId="1DA9E993" w14:textId="77777777" w:rsidR="00867F81" w:rsidRPr="00CA4CA7" w:rsidRDefault="00867F81" w:rsidP="00867F81">
      <w:pPr>
        <w:rPr>
          <w:sz w:val="16"/>
          <w:szCs w:val="16"/>
        </w:rPr>
      </w:pPr>
    </w:p>
    <w:p w14:paraId="1A727084" w14:textId="77777777" w:rsidR="00867F81" w:rsidRPr="00CA4CA7" w:rsidRDefault="00867F81" w:rsidP="00867F81">
      <w:pPr>
        <w:rPr>
          <w:sz w:val="24"/>
        </w:rPr>
      </w:pPr>
      <w:r w:rsidRPr="00CA4CA7">
        <w:rPr>
          <w:sz w:val="24"/>
        </w:rPr>
        <w:t>___________________ ____________________</w:t>
      </w:r>
    </w:p>
    <w:p w14:paraId="335346B4" w14:textId="77777777" w:rsidR="00867F81" w:rsidRPr="00CA4CA7" w:rsidRDefault="00867F81" w:rsidP="00867F81">
      <w:pPr>
        <w:rPr>
          <w:sz w:val="16"/>
          <w:szCs w:val="16"/>
        </w:rPr>
      </w:pPr>
    </w:p>
    <w:p w14:paraId="596B13DC" w14:textId="72A09267" w:rsidR="00867F81" w:rsidRDefault="00867F81" w:rsidP="00867F81">
      <w:pPr>
        <w:rPr>
          <w:b/>
          <w:bCs/>
          <w:sz w:val="24"/>
          <w:u w:val="single"/>
        </w:rPr>
      </w:pPr>
      <w:r w:rsidRPr="00867F81">
        <w:rPr>
          <w:b/>
          <w:bCs/>
          <w:sz w:val="24"/>
          <w:u w:val="single"/>
        </w:rPr>
        <w:t>C. ALTERNATES</w:t>
      </w:r>
      <w:r>
        <w:rPr>
          <w:b/>
          <w:bCs/>
          <w:sz w:val="24"/>
          <w:u w:val="single"/>
        </w:rPr>
        <w:t>:</w:t>
      </w:r>
    </w:p>
    <w:p w14:paraId="5A10EBE2" w14:textId="77777777" w:rsidR="00867F81" w:rsidRDefault="00867F81" w:rsidP="00867F81">
      <w:pPr>
        <w:spacing w:after="60"/>
        <w:rPr>
          <w:rStyle w:val="normaltextrun"/>
          <w:rFonts w:ascii="Garamond" w:hAnsi="Garamond"/>
          <w:color w:val="000000"/>
          <w:sz w:val="24"/>
          <w:szCs w:val="24"/>
          <w:bdr w:val="none" w:sz="0" w:space="0" w:color="auto" w:frame="1"/>
        </w:rPr>
      </w:pPr>
    </w:p>
    <w:p w14:paraId="7E3BB21B" w14:textId="6BF912C6" w:rsidR="00867F81" w:rsidRPr="00CA4CA7" w:rsidRDefault="00867F81" w:rsidP="00867F81">
      <w:pPr>
        <w:rPr>
          <w:sz w:val="24"/>
        </w:rPr>
      </w:pPr>
      <w:r w:rsidRPr="0027091F">
        <w:rPr>
          <w:rStyle w:val="normaltextrun"/>
          <w:rFonts w:ascii="Garamond" w:hAnsi="Garamond"/>
          <w:color w:val="000000"/>
          <w:sz w:val="24"/>
          <w:szCs w:val="24"/>
          <w:bdr w:val="none" w:sz="0" w:space="0" w:color="auto" w:frame="1"/>
        </w:rPr>
        <w:t xml:space="preserve">Add Alternate #1 </w:t>
      </w:r>
      <w:r w:rsidRPr="00CA4CA7">
        <w:rPr>
          <w:sz w:val="24"/>
        </w:rPr>
        <w:t xml:space="preserve">____________________________________________________________________ </w:t>
      </w:r>
      <w:proofErr w:type="gramStart"/>
      <w:r>
        <w:rPr>
          <w:sz w:val="24"/>
        </w:rPr>
        <w:t>d</w:t>
      </w:r>
      <w:r w:rsidRPr="00CA4CA7">
        <w:rPr>
          <w:sz w:val="24"/>
        </w:rPr>
        <w:t>ollars</w:t>
      </w:r>
      <w:proofErr w:type="gramEnd"/>
    </w:p>
    <w:p w14:paraId="532CAAC5" w14:textId="472A4D2F" w:rsidR="00867F81" w:rsidRPr="00CA4CA7" w:rsidRDefault="00867F81" w:rsidP="00867F81">
      <w:pPr>
        <w:ind w:left="1440" w:firstLine="720"/>
        <w:rPr>
          <w:sz w:val="24"/>
        </w:rPr>
      </w:pPr>
      <w:r w:rsidRPr="00CA4CA7">
        <w:rPr>
          <w:sz w:val="24"/>
        </w:rPr>
        <w:t>(Total price in words, which governs)</w:t>
      </w:r>
    </w:p>
    <w:p w14:paraId="73A0363C" w14:textId="77777777" w:rsidR="00867F81" w:rsidRPr="00CA4CA7" w:rsidRDefault="00867F81" w:rsidP="00867F81">
      <w:pPr>
        <w:rPr>
          <w:sz w:val="24"/>
        </w:rPr>
      </w:pPr>
    </w:p>
    <w:p w14:paraId="644D8080" w14:textId="77777777" w:rsidR="00867F81" w:rsidRPr="00CA4CA7" w:rsidRDefault="00867F81" w:rsidP="00867F81">
      <w:pPr>
        <w:ind w:left="1440" w:firstLine="720"/>
        <w:rPr>
          <w:sz w:val="24"/>
        </w:rPr>
      </w:pPr>
      <w:r w:rsidRPr="00CA4CA7">
        <w:rPr>
          <w:sz w:val="24"/>
        </w:rPr>
        <w:t>(_______________________________)</w:t>
      </w:r>
    </w:p>
    <w:p w14:paraId="0C478D23" w14:textId="752B7657" w:rsidR="00867F81" w:rsidRPr="00CA4CA7" w:rsidRDefault="00867F81" w:rsidP="00867F81">
      <w:pPr>
        <w:ind w:left="2160"/>
        <w:rPr>
          <w:sz w:val="24"/>
        </w:rPr>
      </w:pPr>
      <w:r w:rsidRPr="00CA4CA7">
        <w:rPr>
          <w:sz w:val="24"/>
        </w:rPr>
        <w:t>(Total price in numbers)</w:t>
      </w:r>
    </w:p>
    <w:p w14:paraId="480EAB7C" w14:textId="77777777" w:rsidR="00867F81" w:rsidRPr="00CA4CA7" w:rsidRDefault="00867F81" w:rsidP="00867F81">
      <w:pPr>
        <w:rPr>
          <w:sz w:val="24"/>
        </w:rPr>
      </w:pPr>
      <w:r w:rsidRPr="0027091F">
        <w:rPr>
          <w:rStyle w:val="normaltextrun"/>
          <w:rFonts w:ascii="Garamond" w:hAnsi="Garamond"/>
          <w:color w:val="000000"/>
          <w:sz w:val="24"/>
          <w:szCs w:val="24"/>
          <w:bdr w:val="none" w:sz="0" w:space="0" w:color="auto" w:frame="1"/>
        </w:rPr>
        <w:t xml:space="preserve">Add Alternate #2 </w:t>
      </w:r>
      <w:r w:rsidRPr="00CA4CA7">
        <w:rPr>
          <w:sz w:val="24"/>
        </w:rPr>
        <w:t xml:space="preserve">____________________________________________________________________ </w:t>
      </w:r>
      <w:proofErr w:type="gramStart"/>
      <w:r>
        <w:rPr>
          <w:sz w:val="24"/>
        </w:rPr>
        <w:t>d</w:t>
      </w:r>
      <w:r w:rsidRPr="00CA4CA7">
        <w:rPr>
          <w:sz w:val="24"/>
        </w:rPr>
        <w:t>ollars</w:t>
      </w:r>
      <w:proofErr w:type="gramEnd"/>
    </w:p>
    <w:p w14:paraId="75D5996C" w14:textId="77777777" w:rsidR="00867F81" w:rsidRPr="00CA4CA7" w:rsidRDefault="00867F81" w:rsidP="00867F81">
      <w:pPr>
        <w:ind w:left="1440" w:firstLine="720"/>
        <w:rPr>
          <w:sz w:val="24"/>
        </w:rPr>
      </w:pPr>
      <w:r w:rsidRPr="00CA4CA7">
        <w:rPr>
          <w:sz w:val="24"/>
        </w:rPr>
        <w:t>(Total price in words, which governs)</w:t>
      </w:r>
    </w:p>
    <w:p w14:paraId="1E6BBB39" w14:textId="77777777" w:rsidR="00867F81" w:rsidRPr="00CA4CA7" w:rsidRDefault="00867F81" w:rsidP="00867F81">
      <w:pPr>
        <w:rPr>
          <w:sz w:val="24"/>
        </w:rPr>
      </w:pPr>
    </w:p>
    <w:p w14:paraId="25FA3E45" w14:textId="77777777" w:rsidR="00867F81" w:rsidRPr="00CA4CA7" w:rsidRDefault="00867F81" w:rsidP="00867F81">
      <w:pPr>
        <w:ind w:left="1440" w:firstLine="720"/>
        <w:rPr>
          <w:sz w:val="24"/>
        </w:rPr>
      </w:pPr>
      <w:r w:rsidRPr="00CA4CA7">
        <w:rPr>
          <w:sz w:val="24"/>
        </w:rPr>
        <w:t>(_______________________________)</w:t>
      </w:r>
    </w:p>
    <w:p w14:paraId="0C339843" w14:textId="77777777" w:rsidR="00867F81" w:rsidRPr="00CA4CA7" w:rsidRDefault="00867F81" w:rsidP="00867F81">
      <w:pPr>
        <w:ind w:left="2160"/>
        <w:rPr>
          <w:sz w:val="24"/>
        </w:rPr>
      </w:pPr>
      <w:r w:rsidRPr="00CA4CA7">
        <w:rPr>
          <w:sz w:val="24"/>
        </w:rPr>
        <w:t>(Total price in numbers)</w:t>
      </w:r>
    </w:p>
    <w:p w14:paraId="5938F336" w14:textId="326508D9" w:rsidR="00867F81" w:rsidRDefault="00867F81" w:rsidP="00867F81">
      <w:pPr>
        <w:spacing w:after="60"/>
        <w:rPr>
          <w:rStyle w:val="normaltextrun"/>
          <w:rFonts w:ascii="Garamond" w:hAnsi="Garamond"/>
          <w:color w:val="000000"/>
          <w:sz w:val="24"/>
          <w:szCs w:val="24"/>
          <w:bdr w:val="none" w:sz="0" w:space="0" w:color="auto" w:frame="1"/>
        </w:rPr>
      </w:pPr>
    </w:p>
    <w:p w14:paraId="5660EB33" w14:textId="77777777" w:rsidR="00867F81" w:rsidRPr="00CA4CA7" w:rsidRDefault="00867F81" w:rsidP="00867F81">
      <w:pPr>
        <w:rPr>
          <w:sz w:val="24"/>
        </w:rPr>
      </w:pPr>
      <w:r w:rsidRPr="0027091F">
        <w:rPr>
          <w:rStyle w:val="normaltextrun"/>
          <w:rFonts w:ascii="Garamond" w:hAnsi="Garamond"/>
          <w:color w:val="000000"/>
          <w:sz w:val="24"/>
          <w:szCs w:val="24"/>
          <w:bdr w:val="none" w:sz="0" w:space="0" w:color="auto" w:frame="1"/>
        </w:rPr>
        <w:t xml:space="preserve">Add Alternate #3 </w:t>
      </w:r>
      <w:r w:rsidRPr="00CA4CA7">
        <w:rPr>
          <w:sz w:val="24"/>
        </w:rPr>
        <w:t xml:space="preserve">____________________________________________________________________ </w:t>
      </w:r>
      <w:proofErr w:type="gramStart"/>
      <w:r>
        <w:rPr>
          <w:sz w:val="24"/>
        </w:rPr>
        <w:t>d</w:t>
      </w:r>
      <w:r w:rsidRPr="00CA4CA7">
        <w:rPr>
          <w:sz w:val="24"/>
        </w:rPr>
        <w:t>ollars</w:t>
      </w:r>
      <w:proofErr w:type="gramEnd"/>
    </w:p>
    <w:p w14:paraId="5F2BE42F" w14:textId="77777777" w:rsidR="00867F81" w:rsidRPr="00CA4CA7" w:rsidRDefault="00867F81" w:rsidP="00867F81">
      <w:pPr>
        <w:ind w:left="1440" w:firstLine="720"/>
        <w:rPr>
          <w:sz w:val="24"/>
        </w:rPr>
      </w:pPr>
      <w:r w:rsidRPr="00CA4CA7">
        <w:rPr>
          <w:sz w:val="24"/>
        </w:rPr>
        <w:t>(Total price in words, which governs)</w:t>
      </w:r>
    </w:p>
    <w:p w14:paraId="31DDC50E" w14:textId="77777777" w:rsidR="00867F81" w:rsidRPr="00CA4CA7" w:rsidRDefault="00867F81" w:rsidP="00867F81">
      <w:pPr>
        <w:rPr>
          <w:sz w:val="24"/>
        </w:rPr>
      </w:pPr>
    </w:p>
    <w:p w14:paraId="23DD65BB" w14:textId="77777777" w:rsidR="00867F81" w:rsidRPr="00CA4CA7" w:rsidRDefault="00867F81" w:rsidP="00867F81">
      <w:pPr>
        <w:ind w:left="1440" w:firstLine="720"/>
        <w:rPr>
          <w:sz w:val="24"/>
        </w:rPr>
      </w:pPr>
      <w:r w:rsidRPr="00CA4CA7">
        <w:rPr>
          <w:sz w:val="24"/>
        </w:rPr>
        <w:t>(_______________________________)</w:t>
      </w:r>
    </w:p>
    <w:p w14:paraId="7F9480E2" w14:textId="77777777" w:rsidR="00867F81" w:rsidRPr="00CA4CA7" w:rsidRDefault="00867F81" w:rsidP="00867F81">
      <w:pPr>
        <w:ind w:left="2160"/>
        <w:rPr>
          <w:sz w:val="24"/>
        </w:rPr>
      </w:pPr>
      <w:r w:rsidRPr="00CA4CA7">
        <w:rPr>
          <w:sz w:val="24"/>
        </w:rPr>
        <w:t>(Total price in numbers)</w:t>
      </w:r>
    </w:p>
    <w:p w14:paraId="3C1E191C" w14:textId="726126F9" w:rsidR="00C3760E" w:rsidRDefault="00C3760E" w:rsidP="00867F81">
      <w:pPr>
        <w:spacing w:after="60"/>
        <w:rPr>
          <w:bCs/>
          <w:sz w:val="24"/>
        </w:rPr>
      </w:pPr>
      <w:r>
        <w:rPr>
          <w:b/>
          <w:sz w:val="24"/>
        </w:rPr>
        <w:lastRenderedPageBreak/>
        <w:t xml:space="preserve">D. UNIT PRICES: </w:t>
      </w:r>
      <w:r w:rsidRPr="00C3760E">
        <w:rPr>
          <w:bCs/>
          <w:sz w:val="24"/>
        </w:rPr>
        <w:t xml:space="preserve">The Bidder </w:t>
      </w:r>
      <w:r>
        <w:rPr>
          <w:bCs/>
          <w:sz w:val="24"/>
        </w:rPr>
        <w:t>proposes to furnish items under this contract at the following unit prices:</w:t>
      </w:r>
    </w:p>
    <w:tbl>
      <w:tblPr>
        <w:tblStyle w:val="TableGrid"/>
        <w:tblW w:w="0" w:type="auto"/>
        <w:tblLook w:val="04A0" w:firstRow="1" w:lastRow="0" w:firstColumn="1" w:lastColumn="0" w:noHBand="0" w:noVBand="1"/>
      </w:tblPr>
      <w:tblGrid>
        <w:gridCol w:w="5454"/>
        <w:gridCol w:w="644"/>
        <w:gridCol w:w="1724"/>
        <w:gridCol w:w="1725"/>
        <w:gridCol w:w="1243"/>
      </w:tblGrid>
      <w:tr w:rsidR="00C3760E" w14:paraId="2F9B5E94" w14:textId="77777777" w:rsidTr="00E722A2">
        <w:tc>
          <w:tcPr>
            <w:tcW w:w="5485" w:type="dxa"/>
          </w:tcPr>
          <w:p w14:paraId="0E44874E" w14:textId="3931C2EB" w:rsidR="00C3760E" w:rsidRDefault="00C3760E" w:rsidP="00867F81">
            <w:pPr>
              <w:spacing w:after="60"/>
              <w:rPr>
                <w:b/>
                <w:sz w:val="24"/>
              </w:rPr>
            </w:pPr>
            <w:r>
              <w:rPr>
                <w:b/>
                <w:sz w:val="24"/>
              </w:rPr>
              <w:t>Item</w:t>
            </w:r>
          </w:p>
        </w:tc>
        <w:tc>
          <w:tcPr>
            <w:tcW w:w="374" w:type="dxa"/>
          </w:tcPr>
          <w:p w14:paraId="7607775A" w14:textId="3E31CEB3" w:rsidR="00C3760E" w:rsidRDefault="00C3760E" w:rsidP="00867F81">
            <w:pPr>
              <w:spacing w:after="60"/>
              <w:rPr>
                <w:b/>
                <w:sz w:val="24"/>
              </w:rPr>
            </w:pPr>
            <w:r>
              <w:rPr>
                <w:b/>
                <w:sz w:val="24"/>
              </w:rPr>
              <w:t>Unit</w:t>
            </w:r>
          </w:p>
        </w:tc>
        <w:tc>
          <w:tcPr>
            <w:tcW w:w="1728" w:type="dxa"/>
          </w:tcPr>
          <w:p w14:paraId="177AA47E" w14:textId="4D7C48D7" w:rsidR="00C3760E" w:rsidRDefault="00C3760E" w:rsidP="00867F81">
            <w:pPr>
              <w:spacing w:after="60"/>
              <w:rPr>
                <w:b/>
                <w:sz w:val="24"/>
              </w:rPr>
            </w:pPr>
            <w:r>
              <w:rPr>
                <w:b/>
                <w:sz w:val="24"/>
              </w:rPr>
              <w:t>Additions</w:t>
            </w:r>
          </w:p>
        </w:tc>
        <w:tc>
          <w:tcPr>
            <w:tcW w:w="1728" w:type="dxa"/>
          </w:tcPr>
          <w:p w14:paraId="570545B9" w14:textId="07EC25C6" w:rsidR="00C3760E" w:rsidRDefault="00C3760E" w:rsidP="00867F81">
            <w:pPr>
              <w:spacing w:after="60"/>
              <w:rPr>
                <w:b/>
                <w:sz w:val="24"/>
              </w:rPr>
            </w:pPr>
            <w:r>
              <w:rPr>
                <w:b/>
                <w:sz w:val="24"/>
              </w:rPr>
              <w:t>Deductions</w:t>
            </w:r>
          </w:p>
        </w:tc>
        <w:tc>
          <w:tcPr>
            <w:tcW w:w="1244" w:type="dxa"/>
          </w:tcPr>
          <w:p w14:paraId="7A47D3A3" w14:textId="77777777" w:rsidR="00E722A2" w:rsidRDefault="00C3760E" w:rsidP="00867F81">
            <w:pPr>
              <w:spacing w:after="60"/>
              <w:rPr>
                <w:b/>
                <w:sz w:val="24"/>
              </w:rPr>
            </w:pPr>
            <w:r>
              <w:rPr>
                <w:b/>
                <w:sz w:val="24"/>
              </w:rPr>
              <w:t>Owner</w:t>
            </w:r>
          </w:p>
          <w:p w14:paraId="00509CC8" w14:textId="5A93FC6D" w:rsidR="00C3760E" w:rsidRDefault="00C3760E" w:rsidP="00867F81">
            <w:pPr>
              <w:spacing w:after="60"/>
              <w:rPr>
                <w:b/>
                <w:sz w:val="24"/>
              </w:rPr>
            </w:pPr>
            <w:r>
              <w:rPr>
                <w:b/>
                <w:sz w:val="24"/>
              </w:rPr>
              <w:t>Approval</w:t>
            </w:r>
          </w:p>
        </w:tc>
      </w:tr>
      <w:tr w:rsidR="00C3760E" w14:paraId="0F14AA11" w14:textId="77777777" w:rsidTr="00E722A2">
        <w:tc>
          <w:tcPr>
            <w:tcW w:w="5485" w:type="dxa"/>
          </w:tcPr>
          <w:p w14:paraId="1C54FA98" w14:textId="016CD80B" w:rsidR="00C3760E" w:rsidRPr="00E722A2" w:rsidRDefault="00C3760E" w:rsidP="00867F81">
            <w:pPr>
              <w:spacing w:after="60"/>
              <w:rPr>
                <w:bCs/>
              </w:rPr>
            </w:pPr>
            <w:r w:rsidRPr="00E722A2">
              <w:rPr>
                <w:bCs/>
              </w:rPr>
              <w:t>1. Rock/Ledge removal, complete and disposed</w:t>
            </w:r>
          </w:p>
        </w:tc>
        <w:tc>
          <w:tcPr>
            <w:tcW w:w="374" w:type="dxa"/>
          </w:tcPr>
          <w:p w14:paraId="031E6294" w14:textId="1A5A24B5" w:rsidR="00C3760E" w:rsidRPr="00E722A2" w:rsidRDefault="00E722A2" w:rsidP="00867F81">
            <w:pPr>
              <w:spacing w:after="60"/>
              <w:rPr>
                <w:bCs/>
              </w:rPr>
            </w:pPr>
            <w:r w:rsidRPr="00E722A2">
              <w:rPr>
                <w:bCs/>
              </w:rPr>
              <w:t>C.Y.</w:t>
            </w:r>
          </w:p>
        </w:tc>
        <w:tc>
          <w:tcPr>
            <w:tcW w:w="1728" w:type="dxa"/>
          </w:tcPr>
          <w:p w14:paraId="3FB87493" w14:textId="411161EA" w:rsidR="00C3760E" w:rsidRPr="00E722A2" w:rsidRDefault="00E722A2" w:rsidP="00867F81">
            <w:pPr>
              <w:spacing w:after="60"/>
              <w:rPr>
                <w:bCs/>
              </w:rPr>
            </w:pPr>
            <w:r w:rsidRPr="00E722A2">
              <w:rPr>
                <w:bCs/>
              </w:rPr>
              <w:t>$</w:t>
            </w:r>
          </w:p>
        </w:tc>
        <w:tc>
          <w:tcPr>
            <w:tcW w:w="1728" w:type="dxa"/>
          </w:tcPr>
          <w:p w14:paraId="225CF6B6" w14:textId="52E61497" w:rsidR="00C3760E" w:rsidRPr="00E722A2" w:rsidRDefault="00E722A2" w:rsidP="00867F81">
            <w:pPr>
              <w:spacing w:after="60"/>
              <w:rPr>
                <w:bCs/>
              </w:rPr>
            </w:pPr>
            <w:r w:rsidRPr="00E722A2">
              <w:rPr>
                <w:bCs/>
              </w:rPr>
              <w:t>$</w:t>
            </w:r>
          </w:p>
        </w:tc>
        <w:tc>
          <w:tcPr>
            <w:tcW w:w="1244" w:type="dxa"/>
          </w:tcPr>
          <w:p w14:paraId="63715D49" w14:textId="77777777" w:rsidR="00C3760E" w:rsidRPr="00E722A2" w:rsidRDefault="00C3760E" w:rsidP="00867F81">
            <w:pPr>
              <w:spacing w:after="60"/>
              <w:rPr>
                <w:bCs/>
              </w:rPr>
            </w:pPr>
          </w:p>
        </w:tc>
      </w:tr>
      <w:tr w:rsidR="00E722A2" w14:paraId="46BBE64E" w14:textId="77777777" w:rsidTr="00E722A2">
        <w:tc>
          <w:tcPr>
            <w:tcW w:w="5485" w:type="dxa"/>
          </w:tcPr>
          <w:p w14:paraId="4A481F0D" w14:textId="123D8B2F" w:rsidR="00E722A2" w:rsidRPr="00E722A2" w:rsidRDefault="00E722A2" w:rsidP="00E722A2">
            <w:pPr>
              <w:spacing w:after="60"/>
              <w:rPr>
                <w:bCs/>
              </w:rPr>
            </w:pPr>
            <w:r w:rsidRPr="00E722A2">
              <w:rPr>
                <w:bCs/>
              </w:rPr>
              <w:t>2. New Chain Link Fence, 6.0’ HT. (Black vinyl powder coated with top + bottom rail, bandit ties, + mesh, ALL to match existing)</w:t>
            </w:r>
          </w:p>
        </w:tc>
        <w:tc>
          <w:tcPr>
            <w:tcW w:w="374" w:type="dxa"/>
          </w:tcPr>
          <w:p w14:paraId="4BDC00F3" w14:textId="03750540" w:rsidR="00E722A2" w:rsidRPr="00E722A2" w:rsidRDefault="00E722A2" w:rsidP="00E722A2">
            <w:pPr>
              <w:spacing w:after="60"/>
              <w:rPr>
                <w:bCs/>
              </w:rPr>
            </w:pPr>
            <w:r w:rsidRPr="00E722A2">
              <w:rPr>
                <w:bCs/>
              </w:rPr>
              <w:t>L.F.</w:t>
            </w:r>
          </w:p>
        </w:tc>
        <w:tc>
          <w:tcPr>
            <w:tcW w:w="1728" w:type="dxa"/>
          </w:tcPr>
          <w:p w14:paraId="521D5234" w14:textId="4EECE999" w:rsidR="00E722A2" w:rsidRPr="00E722A2" w:rsidRDefault="00E722A2" w:rsidP="00E722A2">
            <w:pPr>
              <w:spacing w:after="60"/>
              <w:rPr>
                <w:bCs/>
              </w:rPr>
            </w:pPr>
            <w:r w:rsidRPr="00E722A2">
              <w:rPr>
                <w:bCs/>
              </w:rPr>
              <w:t>$</w:t>
            </w:r>
          </w:p>
        </w:tc>
        <w:tc>
          <w:tcPr>
            <w:tcW w:w="1728" w:type="dxa"/>
          </w:tcPr>
          <w:p w14:paraId="49E76C42" w14:textId="71CA6DC4" w:rsidR="00E722A2" w:rsidRPr="00E722A2" w:rsidRDefault="00E722A2" w:rsidP="00E722A2">
            <w:pPr>
              <w:spacing w:after="60"/>
              <w:rPr>
                <w:bCs/>
              </w:rPr>
            </w:pPr>
            <w:r w:rsidRPr="00E722A2">
              <w:rPr>
                <w:bCs/>
              </w:rPr>
              <w:t>$</w:t>
            </w:r>
          </w:p>
        </w:tc>
        <w:tc>
          <w:tcPr>
            <w:tcW w:w="1244" w:type="dxa"/>
          </w:tcPr>
          <w:p w14:paraId="4E30F1DF" w14:textId="77777777" w:rsidR="00E722A2" w:rsidRPr="00E722A2" w:rsidRDefault="00E722A2" w:rsidP="00E722A2">
            <w:pPr>
              <w:spacing w:after="60"/>
              <w:rPr>
                <w:bCs/>
              </w:rPr>
            </w:pPr>
          </w:p>
        </w:tc>
      </w:tr>
      <w:tr w:rsidR="00E722A2" w14:paraId="706D041C" w14:textId="77777777" w:rsidTr="00E722A2">
        <w:tc>
          <w:tcPr>
            <w:tcW w:w="5485" w:type="dxa"/>
          </w:tcPr>
          <w:p w14:paraId="4E5C9DC6" w14:textId="63076444" w:rsidR="00E722A2" w:rsidRPr="00E722A2" w:rsidRDefault="00E722A2" w:rsidP="00E722A2">
            <w:pPr>
              <w:spacing w:after="60"/>
              <w:rPr>
                <w:bCs/>
              </w:rPr>
            </w:pPr>
            <w:r w:rsidRPr="00E722A2">
              <w:rPr>
                <w:bCs/>
              </w:rPr>
              <w:t>3. New Chain Link Gate, 6.0’ HT. 10’ Wide (Black vinyl powder coated with top + bottom rail, bandit ties, + mesh ALL to match existing)</w:t>
            </w:r>
          </w:p>
        </w:tc>
        <w:tc>
          <w:tcPr>
            <w:tcW w:w="374" w:type="dxa"/>
          </w:tcPr>
          <w:p w14:paraId="521D8F4B" w14:textId="1FF2FFD0" w:rsidR="00E722A2" w:rsidRPr="00E722A2" w:rsidRDefault="00E722A2" w:rsidP="00E722A2">
            <w:pPr>
              <w:spacing w:after="60"/>
              <w:rPr>
                <w:bCs/>
              </w:rPr>
            </w:pPr>
            <w:r w:rsidRPr="00E722A2">
              <w:rPr>
                <w:bCs/>
              </w:rPr>
              <w:t>EA.</w:t>
            </w:r>
          </w:p>
        </w:tc>
        <w:tc>
          <w:tcPr>
            <w:tcW w:w="1728" w:type="dxa"/>
          </w:tcPr>
          <w:p w14:paraId="530F0C55" w14:textId="7DE1FA93" w:rsidR="00E722A2" w:rsidRPr="00E722A2" w:rsidRDefault="00E722A2" w:rsidP="00E722A2">
            <w:pPr>
              <w:spacing w:after="60"/>
              <w:rPr>
                <w:bCs/>
              </w:rPr>
            </w:pPr>
            <w:r w:rsidRPr="00E722A2">
              <w:rPr>
                <w:bCs/>
              </w:rPr>
              <w:t>$</w:t>
            </w:r>
          </w:p>
        </w:tc>
        <w:tc>
          <w:tcPr>
            <w:tcW w:w="1728" w:type="dxa"/>
          </w:tcPr>
          <w:p w14:paraId="0358FBCA" w14:textId="6156DBB3" w:rsidR="00E722A2" w:rsidRPr="00E722A2" w:rsidRDefault="00E722A2" w:rsidP="00E722A2">
            <w:pPr>
              <w:spacing w:after="60"/>
              <w:rPr>
                <w:bCs/>
              </w:rPr>
            </w:pPr>
            <w:r w:rsidRPr="00E722A2">
              <w:rPr>
                <w:bCs/>
              </w:rPr>
              <w:t>$</w:t>
            </w:r>
          </w:p>
        </w:tc>
        <w:tc>
          <w:tcPr>
            <w:tcW w:w="1244" w:type="dxa"/>
          </w:tcPr>
          <w:p w14:paraId="07C01EDF" w14:textId="77777777" w:rsidR="00E722A2" w:rsidRPr="00E722A2" w:rsidRDefault="00E722A2" w:rsidP="00E722A2">
            <w:pPr>
              <w:spacing w:after="60"/>
              <w:rPr>
                <w:bCs/>
              </w:rPr>
            </w:pPr>
          </w:p>
        </w:tc>
      </w:tr>
      <w:tr w:rsidR="00E722A2" w14:paraId="3E9317F9" w14:textId="77777777" w:rsidTr="00E722A2">
        <w:tc>
          <w:tcPr>
            <w:tcW w:w="5485" w:type="dxa"/>
          </w:tcPr>
          <w:p w14:paraId="111B7F36" w14:textId="79A618CF" w:rsidR="00E722A2" w:rsidRPr="00E722A2" w:rsidRDefault="00E722A2" w:rsidP="00E722A2">
            <w:pPr>
              <w:spacing w:after="60"/>
              <w:rPr>
                <w:bCs/>
              </w:rPr>
            </w:pPr>
            <w:r w:rsidRPr="00E722A2">
              <w:rPr>
                <w:bCs/>
              </w:rPr>
              <w:t>4. New Chain Link Gate, 6.0’ HT. 5’ Wide (Black vinyl powder coated with top + bottom rail, bandit ties, + mesh ALL to match existing)</w:t>
            </w:r>
          </w:p>
        </w:tc>
        <w:tc>
          <w:tcPr>
            <w:tcW w:w="374" w:type="dxa"/>
          </w:tcPr>
          <w:p w14:paraId="66EBFB6E" w14:textId="39E64E27" w:rsidR="00E722A2" w:rsidRPr="00E722A2" w:rsidRDefault="00E722A2" w:rsidP="00E722A2">
            <w:pPr>
              <w:spacing w:after="60"/>
              <w:rPr>
                <w:bCs/>
              </w:rPr>
            </w:pPr>
            <w:r w:rsidRPr="00E722A2">
              <w:rPr>
                <w:bCs/>
              </w:rPr>
              <w:t>EA.</w:t>
            </w:r>
          </w:p>
        </w:tc>
        <w:tc>
          <w:tcPr>
            <w:tcW w:w="1728" w:type="dxa"/>
          </w:tcPr>
          <w:p w14:paraId="06198960" w14:textId="5C375D6F" w:rsidR="00E722A2" w:rsidRPr="00E722A2" w:rsidRDefault="00E722A2" w:rsidP="00E722A2">
            <w:pPr>
              <w:spacing w:after="60"/>
              <w:rPr>
                <w:bCs/>
              </w:rPr>
            </w:pPr>
            <w:r w:rsidRPr="00E722A2">
              <w:rPr>
                <w:bCs/>
              </w:rPr>
              <w:t>$</w:t>
            </w:r>
          </w:p>
        </w:tc>
        <w:tc>
          <w:tcPr>
            <w:tcW w:w="1728" w:type="dxa"/>
          </w:tcPr>
          <w:p w14:paraId="1CB7D642" w14:textId="53084B62" w:rsidR="00E722A2" w:rsidRPr="00E722A2" w:rsidRDefault="00E722A2" w:rsidP="00E722A2">
            <w:pPr>
              <w:spacing w:after="60"/>
              <w:rPr>
                <w:bCs/>
              </w:rPr>
            </w:pPr>
            <w:r w:rsidRPr="00E722A2">
              <w:rPr>
                <w:bCs/>
              </w:rPr>
              <w:t>$</w:t>
            </w:r>
          </w:p>
        </w:tc>
        <w:tc>
          <w:tcPr>
            <w:tcW w:w="1244" w:type="dxa"/>
          </w:tcPr>
          <w:p w14:paraId="53A36629" w14:textId="77777777" w:rsidR="00E722A2" w:rsidRPr="00E722A2" w:rsidRDefault="00E722A2" w:rsidP="00E722A2">
            <w:pPr>
              <w:spacing w:after="60"/>
              <w:rPr>
                <w:bCs/>
              </w:rPr>
            </w:pPr>
          </w:p>
        </w:tc>
      </w:tr>
      <w:tr w:rsidR="00E722A2" w14:paraId="1B4D51C4" w14:textId="77777777" w:rsidTr="00E722A2">
        <w:tc>
          <w:tcPr>
            <w:tcW w:w="5485" w:type="dxa"/>
          </w:tcPr>
          <w:p w14:paraId="1191C03F" w14:textId="3004C2AB" w:rsidR="00E722A2" w:rsidRPr="00E722A2" w:rsidRDefault="00E722A2" w:rsidP="00E722A2">
            <w:pPr>
              <w:spacing w:after="60"/>
              <w:rPr>
                <w:bCs/>
              </w:rPr>
            </w:pPr>
            <w:r w:rsidRPr="00E722A2">
              <w:rPr>
                <w:bCs/>
              </w:rPr>
              <w:t>5. Bench 6’ long surface mount into concrete base</w:t>
            </w:r>
          </w:p>
        </w:tc>
        <w:tc>
          <w:tcPr>
            <w:tcW w:w="374" w:type="dxa"/>
          </w:tcPr>
          <w:p w14:paraId="1F88DAD9" w14:textId="5350EF21" w:rsidR="00E722A2" w:rsidRPr="00E722A2" w:rsidRDefault="00E722A2" w:rsidP="00E722A2">
            <w:pPr>
              <w:spacing w:after="60"/>
              <w:rPr>
                <w:bCs/>
              </w:rPr>
            </w:pPr>
            <w:r w:rsidRPr="00E722A2">
              <w:rPr>
                <w:bCs/>
              </w:rPr>
              <w:t>EA.</w:t>
            </w:r>
          </w:p>
        </w:tc>
        <w:tc>
          <w:tcPr>
            <w:tcW w:w="1728" w:type="dxa"/>
          </w:tcPr>
          <w:p w14:paraId="604085E1" w14:textId="0040C333" w:rsidR="00E722A2" w:rsidRPr="00E722A2" w:rsidRDefault="00E722A2" w:rsidP="00E722A2">
            <w:pPr>
              <w:spacing w:after="60"/>
              <w:rPr>
                <w:bCs/>
              </w:rPr>
            </w:pPr>
            <w:r w:rsidRPr="00E722A2">
              <w:rPr>
                <w:bCs/>
              </w:rPr>
              <w:t>$</w:t>
            </w:r>
          </w:p>
        </w:tc>
        <w:tc>
          <w:tcPr>
            <w:tcW w:w="1728" w:type="dxa"/>
          </w:tcPr>
          <w:p w14:paraId="265CFAC8" w14:textId="4F8D31C6" w:rsidR="00E722A2" w:rsidRPr="00E722A2" w:rsidRDefault="00E722A2" w:rsidP="00E722A2">
            <w:pPr>
              <w:spacing w:after="60"/>
              <w:rPr>
                <w:bCs/>
              </w:rPr>
            </w:pPr>
            <w:r w:rsidRPr="00E722A2">
              <w:rPr>
                <w:bCs/>
              </w:rPr>
              <w:t>$</w:t>
            </w:r>
          </w:p>
        </w:tc>
        <w:tc>
          <w:tcPr>
            <w:tcW w:w="1244" w:type="dxa"/>
          </w:tcPr>
          <w:p w14:paraId="580D8FAA" w14:textId="77777777" w:rsidR="00E722A2" w:rsidRPr="00E722A2" w:rsidRDefault="00E722A2" w:rsidP="00E722A2">
            <w:pPr>
              <w:spacing w:after="60"/>
              <w:rPr>
                <w:bCs/>
              </w:rPr>
            </w:pPr>
          </w:p>
        </w:tc>
      </w:tr>
      <w:tr w:rsidR="00E722A2" w14:paraId="13CDC203" w14:textId="77777777" w:rsidTr="00E722A2">
        <w:tc>
          <w:tcPr>
            <w:tcW w:w="5485" w:type="dxa"/>
          </w:tcPr>
          <w:p w14:paraId="3E757D9A" w14:textId="53A8A08E" w:rsidR="00E722A2" w:rsidRPr="00E722A2" w:rsidRDefault="00E722A2" w:rsidP="00E722A2">
            <w:pPr>
              <w:spacing w:after="60"/>
              <w:rPr>
                <w:bCs/>
              </w:rPr>
            </w:pPr>
            <w:r w:rsidRPr="00E722A2">
              <w:rPr>
                <w:bCs/>
              </w:rPr>
              <w:t>6. Wall mounted Radial Bench, incl. attachments</w:t>
            </w:r>
          </w:p>
        </w:tc>
        <w:tc>
          <w:tcPr>
            <w:tcW w:w="374" w:type="dxa"/>
          </w:tcPr>
          <w:p w14:paraId="3C604939" w14:textId="2FB1F052" w:rsidR="00E722A2" w:rsidRPr="00E722A2" w:rsidRDefault="00E722A2" w:rsidP="00E722A2">
            <w:pPr>
              <w:spacing w:after="60"/>
              <w:rPr>
                <w:bCs/>
              </w:rPr>
            </w:pPr>
            <w:r w:rsidRPr="00E722A2">
              <w:rPr>
                <w:bCs/>
              </w:rPr>
              <w:t>LF.</w:t>
            </w:r>
          </w:p>
        </w:tc>
        <w:tc>
          <w:tcPr>
            <w:tcW w:w="1728" w:type="dxa"/>
          </w:tcPr>
          <w:p w14:paraId="54E5E619" w14:textId="76BB6640" w:rsidR="00E722A2" w:rsidRPr="00E722A2" w:rsidRDefault="00E722A2" w:rsidP="00E722A2">
            <w:pPr>
              <w:spacing w:after="60"/>
              <w:rPr>
                <w:bCs/>
              </w:rPr>
            </w:pPr>
            <w:r w:rsidRPr="00E722A2">
              <w:rPr>
                <w:bCs/>
              </w:rPr>
              <w:t>$</w:t>
            </w:r>
          </w:p>
        </w:tc>
        <w:tc>
          <w:tcPr>
            <w:tcW w:w="1728" w:type="dxa"/>
          </w:tcPr>
          <w:p w14:paraId="12B9377C" w14:textId="0E4E8E01" w:rsidR="00E722A2" w:rsidRPr="00E722A2" w:rsidRDefault="00E722A2" w:rsidP="00E722A2">
            <w:pPr>
              <w:spacing w:after="60"/>
              <w:rPr>
                <w:bCs/>
              </w:rPr>
            </w:pPr>
            <w:r w:rsidRPr="00E722A2">
              <w:rPr>
                <w:bCs/>
              </w:rPr>
              <w:t>$</w:t>
            </w:r>
          </w:p>
        </w:tc>
        <w:tc>
          <w:tcPr>
            <w:tcW w:w="1244" w:type="dxa"/>
          </w:tcPr>
          <w:p w14:paraId="669240D3" w14:textId="77777777" w:rsidR="00E722A2" w:rsidRPr="00E722A2" w:rsidRDefault="00E722A2" w:rsidP="00E722A2">
            <w:pPr>
              <w:spacing w:after="60"/>
              <w:rPr>
                <w:bCs/>
              </w:rPr>
            </w:pPr>
          </w:p>
        </w:tc>
      </w:tr>
      <w:tr w:rsidR="00E722A2" w14:paraId="3474D30E" w14:textId="77777777" w:rsidTr="00E722A2">
        <w:tc>
          <w:tcPr>
            <w:tcW w:w="5485" w:type="dxa"/>
          </w:tcPr>
          <w:p w14:paraId="6E6D1684" w14:textId="2E97C29B" w:rsidR="00E722A2" w:rsidRPr="00E722A2" w:rsidRDefault="00E722A2" w:rsidP="00E722A2">
            <w:pPr>
              <w:spacing w:after="60"/>
              <w:rPr>
                <w:bCs/>
              </w:rPr>
            </w:pPr>
            <w:r w:rsidRPr="00E722A2">
              <w:rPr>
                <w:bCs/>
              </w:rPr>
              <w:t>7. Trash Receptacle surface mount into concrete base</w:t>
            </w:r>
          </w:p>
        </w:tc>
        <w:tc>
          <w:tcPr>
            <w:tcW w:w="374" w:type="dxa"/>
          </w:tcPr>
          <w:p w14:paraId="6A05C94D" w14:textId="475F3D29" w:rsidR="00E722A2" w:rsidRPr="00E722A2" w:rsidRDefault="00E722A2" w:rsidP="00E722A2">
            <w:pPr>
              <w:spacing w:after="60"/>
              <w:rPr>
                <w:bCs/>
              </w:rPr>
            </w:pPr>
            <w:r w:rsidRPr="00E722A2">
              <w:rPr>
                <w:bCs/>
              </w:rPr>
              <w:t>EA.</w:t>
            </w:r>
          </w:p>
        </w:tc>
        <w:tc>
          <w:tcPr>
            <w:tcW w:w="1728" w:type="dxa"/>
          </w:tcPr>
          <w:p w14:paraId="7B0878D8" w14:textId="76AA6D70" w:rsidR="00E722A2" w:rsidRPr="00E722A2" w:rsidRDefault="00E722A2" w:rsidP="00E722A2">
            <w:pPr>
              <w:spacing w:after="60"/>
              <w:rPr>
                <w:bCs/>
              </w:rPr>
            </w:pPr>
            <w:r w:rsidRPr="00E722A2">
              <w:rPr>
                <w:bCs/>
              </w:rPr>
              <w:t>$</w:t>
            </w:r>
          </w:p>
        </w:tc>
        <w:tc>
          <w:tcPr>
            <w:tcW w:w="1728" w:type="dxa"/>
          </w:tcPr>
          <w:p w14:paraId="0F10E990" w14:textId="033560EB" w:rsidR="00E722A2" w:rsidRPr="00E722A2" w:rsidRDefault="00E722A2" w:rsidP="00E722A2">
            <w:pPr>
              <w:spacing w:after="60"/>
              <w:rPr>
                <w:bCs/>
              </w:rPr>
            </w:pPr>
            <w:r w:rsidRPr="00E722A2">
              <w:rPr>
                <w:bCs/>
              </w:rPr>
              <w:t>$</w:t>
            </w:r>
          </w:p>
        </w:tc>
        <w:tc>
          <w:tcPr>
            <w:tcW w:w="1244" w:type="dxa"/>
          </w:tcPr>
          <w:p w14:paraId="16DCECCB" w14:textId="77777777" w:rsidR="00E722A2" w:rsidRPr="00E722A2" w:rsidRDefault="00E722A2" w:rsidP="00E722A2">
            <w:pPr>
              <w:spacing w:after="60"/>
              <w:rPr>
                <w:bCs/>
              </w:rPr>
            </w:pPr>
          </w:p>
        </w:tc>
      </w:tr>
      <w:tr w:rsidR="00E722A2" w14:paraId="62A04224" w14:textId="77777777" w:rsidTr="00E722A2">
        <w:tc>
          <w:tcPr>
            <w:tcW w:w="5485" w:type="dxa"/>
          </w:tcPr>
          <w:p w14:paraId="12FB73E5" w14:textId="4E280B4B" w:rsidR="00E722A2" w:rsidRPr="00E722A2" w:rsidRDefault="00E722A2" w:rsidP="00E722A2">
            <w:pPr>
              <w:spacing w:after="60"/>
              <w:rPr>
                <w:bCs/>
              </w:rPr>
            </w:pPr>
            <w:r w:rsidRPr="00E722A2">
              <w:rPr>
                <w:bCs/>
              </w:rPr>
              <w:t>8. Table with seats and umbrella, surface mount</w:t>
            </w:r>
          </w:p>
        </w:tc>
        <w:tc>
          <w:tcPr>
            <w:tcW w:w="374" w:type="dxa"/>
          </w:tcPr>
          <w:p w14:paraId="5399D256" w14:textId="43F93FD1" w:rsidR="00E722A2" w:rsidRPr="00E722A2" w:rsidRDefault="00E722A2" w:rsidP="00E722A2">
            <w:pPr>
              <w:spacing w:after="60"/>
              <w:rPr>
                <w:bCs/>
              </w:rPr>
            </w:pPr>
            <w:r w:rsidRPr="00E722A2">
              <w:rPr>
                <w:bCs/>
              </w:rPr>
              <w:t>EA.</w:t>
            </w:r>
          </w:p>
        </w:tc>
        <w:tc>
          <w:tcPr>
            <w:tcW w:w="1728" w:type="dxa"/>
          </w:tcPr>
          <w:p w14:paraId="4F270548" w14:textId="31D3DB55" w:rsidR="00E722A2" w:rsidRPr="00E722A2" w:rsidRDefault="00E722A2" w:rsidP="00E722A2">
            <w:pPr>
              <w:spacing w:after="60"/>
              <w:rPr>
                <w:bCs/>
              </w:rPr>
            </w:pPr>
            <w:r w:rsidRPr="00E722A2">
              <w:rPr>
                <w:bCs/>
              </w:rPr>
              <w:t>$</w:t>
            </w:r>
          </w:p>
        </w:tc>
        <w:tc>
          <w:tcPr>
            <w:tcW w:w="1728" w:type="dxa"/>
          </w:tcPr>
          <w:p w14:paraId="27028568" w14:textId="27921C0E" w:rsidR="00E722A2" w:rsidRPr="00E722A2" w:rsidRDefault="00E722A2" w:rsidP="00E722A2">
            <w:pPr>
              <w:spacing w:after="60"/>
              <w:rPr>
                <w:bCs/>
              </w:rPr>
            </w:pPr>
            <w:r w:rsidRPr="00E722A2">
              <w:rPr>
                <w:bCs/>
              </w:rPr>
              <w:t>$</w:t>
            </w:r>
          </w:p>
        </w:tc>
        <w:tc>
          <w:tcPr>
            <w:tcW w:w="1244" w:type="dxa"/>
          </w:tcPr>
          <w:p w14:paraId="26C4AFFD" w14:textId="77777777" w:rsidR="00E722A2" w:rsidRPr="00E722A2" w:rsidRDefault="00E722A2" w:rsidP="00E722A2">
            <w:pPr>
              <w:spacing w:after="60"/>
              <w:rPr>
                <w:bCs/>
              </w:rPr>
            </w:pPr>
          </w:p>
        </w:tc>
      </w:tr>
      <w:tr w:rsidR="00E722A2" w14:paraId="1FACC458" w14:textId="77777777" w:rsidTr="00E722A2">
        <w:tc>
          <w:tcPr>
            <w:tcW w:w="5485" w:type="dxa"/>
          </w:tcPr>
          <w:p w14:paraId="0D9EA172" w14:textId="17874A9B" w:rsidR="00E722A2" w:rsidRPr="00E722A2" w:rsidRDefault="00E722A2" w:rsidP="00E722A2">
            <w:pPr>
              <w:spacing w:after="60"/>
              <w:rPr>
                <w:bCs/>
              </w:rPr>
            </w:pPr>
            <w:r w:rsidRPr="00E722A2">
              <w:rPr>
                <w:bCs/>
              </w:rPr>
              <w:t>9. Shade sail, complete in place</w:t>
            </w:r>
          </w:p>
        </w:tc>
        <w:tc>
          <w:tcPr>
            <w:tcW w:w="374" w:type="dxa"/>
          </w:tcPr>
          <w:p w14:paraId="19A442BF" w14:textId="4C120B9E" w:rsidR="00E722A2" w:rsidRPr="00E722A2" w:rsidRDefault="00E722A2" w:rsidP="00E722A2">
            <w:pPr>
              <w:spacing w:after="60"/>
              <w:rPr>
                <w:bCs/>
              </w:rPr>
            </w:pPr>
            <w:r w:rsidRPr="00E722A2">
              <w:rPr>
                <w:bCs/>
              </w:rPr>
              <w:t>EA.</w:t>
            </w:r>
          </w:p>
        </w:tc>
        <w:tc>
          <w:tcPr>
            <w:tcW w:w="1728" w:type="dxa"/>
          </w:tcPr>
          <w:p w14:paraId="4DA152EE" w14:textId="2B4B1D34" w:rsidR="00E722A2" w:rsidRPr="00E722A2" w:rsidRDefault="00E722A2" w:rsidP="00E722A2">
            <w:pPr>
              <w:spacing w:after="60"/>
              <w:rPr>
                <w:bCs/>
              </w:rPr>
            </w:pPr>
            <w:r w:rsidRPr="00E722A2">
              <w:rPr>
                <w:bCs/>
              </w:rPr>
              <w:t>$</w:t>
            </w:r>
          </w:p>
        </w:tc>
        <w:tc>
          <w:tcPr>
            <w:tcW w:w="1728" w:type="dxa"/>
          </w:tcPr>
          <w:p w14:paraId="40F7617B" w14:textId="7BAC1EBE" w:rsidR="00E722A2" w:rsidRPr="00E722A2" w:rsidRDefault="00E722A2" w:rsidP="00E722A2">
            <w:pPr>
              <w:spacing w:after="60"/>
              <w:rPr>
                <w:bCs/>
              </w:rPr>
            </w:pPr>
            <w:r w:rsidRPr="00E722A2">
              <w:rPr>
                <w:bCs/>
              </w:rPr>
              <w:t>$</w:t>
            </w:r>
          </w:p>
        </w:tc>
        <w:tc>
          <w:tcPr>
            <w:tcW w:w="1244" w:type="dxa"/>
          </w:tcPr>
          <w:p w14:paraId="6D639089" w14:textId="77777777" w:rsidR="00E722A2" w:rsidRPr="00E722A2" w:rsidRDefault="00E722A2" w:rsidP="00E722A2">
            <w:pPr>
              <w:spacing w:after="60"/>
              <w:rPr>
                <w:bCs/>
              </w:rPr>
            </w:pPr>
          </w:p>
        </w:tc>
      </w:tr>
      <w:tr w:rsidR="00E722A2" w14:paraId="2CCBC5ED" w14:textId="77777777" w:rsidTr="00E722A2">
        <w:tc>
          <w:tcPr>
            <w:tcW w:w="5485" w:type="dxa"/>
          </w:tcPr>
          <w:p w14:paraId="5726C092" w14:textId="7DB230CD" w:rsidR="00E722A2" w:rsidRPr="00E722A2" w:rsidRDefault="00E722A2" w:rsidP="00E722A2">
            <w:pPr>
              <w:spacing w:after="60"/>
              <w:rPr>
                <w:bCs/>
              </w:rPr>
            </w:pPr>
            <w:r w:rsidRPr="00E722A2">
              <w:rPr>
                <w:bCs/>
              </w:rPr>
              <w:t>10. Interpretive Signage, as shown</w:t>
            </w:r>
          </w:p>
        </w:tc>
        <w:tc>
          <w:tcPr>
            <w:tcW w:w="374" w:type="dxa"/>
          </w:tcPr>
          <w:p w14:paraId="04B67C02" w14:textId="6B548C4E" w:rsidR="00E722A2" w:rsidRPr="00E722A2" w:rsidRDefault="00E722A2" w:rsidP="00E722A2">
            <w:pPr>
              <w:spacing w:after="60"/>
              <w:rPr>
                <w:bCs/>
              </w:rPr>
            </w:pPr>
            <w:r w:rsidRPr="00E722A2">
              <w:rPr>
                <w:bCs/>
              </w:rPr>
              <w:t>EA.</w:t>
            </w:r>
          </w:p>
        </w:tc>
        <w:tc>
          <w:tcPr>
            <w:tcW w:w="1728" w:type="dxa"/>
          </w:tcPr>
          <w:p w14:paraId="67BFF978" w14:textId="15244A79" w:rsidR="00E722A2" w:rsidRPr="00E722A2" w:rsidRDefault="00E722A2" w:rsidP="00E722A2">
            <w:pPr>
              <w:spacing w:after="60"/>
              <w:rPr>
                <w:bCs/>
              </w:rPr>
            </w:pPr>
            <w:r w:rsidRPr="00E722A2">
              <w:rPr>
                <w:bCs/>
              </w:rPr>
              <w:t>$</w:t>
            </w:r>
          </w:p>
        </w:tc>
        <w:tc>
          <w:tcPr>
            <w:tcW w:w="1728" w:type="dxa"/>
          </w:tcPr>
          <w:p w14:paraId="4AD258E5" w14:textId="2C49C9B8" w:rsidR="00E722A2" w:rsidRPr="00E722A2" w:rsidRDefault="00E722A2" w:rsidP="00E722A2">
            <w:pPr>
              <w:spacing w:after="60"/>
              <w:rPr>
                <w:bCs/>
              </w:rPr>
            </w:pPr>
            <w:r w:rsidRPr="00E722A2">
              <w:rPr>
                <w:bCs/>
              </w:rPr>
              <w:t>$</w:t>
            </w:r>
          </w:p>
        </w:tc>
        <w:tc>
          <w:tcPr>
            <w:tcW w:w="1244" w:type="dxa"/>
          </w:tcPr>
          <w:p w14:paraId="02A91D0A" w14:textId="77777777" w:rsidR="00E722A2" w:rsidRPr="00E722A2" w:rsidRDefault="00E722A2" w:rsidP="00E722A2">
            <w:pPr>
              <w:spacing w:after="60"/>
              <w:rPr>
                <w:bCs/>
              </w:rPr>
            </w:pPr>
          </w:p>
        </w:tc>
      </w:tr>
      <w:tr w:rsidR="00E722A2" w14:paraId="77653219" w14:textId="77777777" w:rsidTr="00E722A2">
        <w:tc>
          <w:tcPr>
            <w:tcW w:w="5485" w:type="dxa"/>
          </w:tcPr>
          <w:p w14:paraId="151248DB" w14:textId="48E1BFEC" w:rsidR="00E722A2" w:rsidRPr="00E722A2" w:rsidRDefault="00E722A2" w:rsidP="00E722A2">
            <w:pPr>
              <w:spacing w:after="60"/>
              <w:rPr>
                <w:bCs/>
              </w:rPr>
            </w:pPr>
            <w:r w:rsidRPr="00E722A2">
              <w:rPr>
                <w:bCs/>
              </w:rPr>
              <w:t>11. PIP (Safety Surfacing)</w:t>
            </w:r>
          </w:p>
        </w:tc>
        <w:tc>
          <w:tcPr>
            <w:tcW w:w="374" w:type="dxa"/>
          </w:tcPr>
          <w:p w14:paraId="7981C874" w14:textId="67A30047" w:rsidR="00E722A2" w:rsidRPr="00E722A2" w:rsidRDefault="00E722A2" w:rsidP="00E722A2">
            <w:pPr>
              <w:spacing w:after="60"/>
              <w:rPr>
                <w:bCs/>
              </w:rPr>
            </w:pPr>
            <w:r w:rsidRPr="00E722A2">
              <w:rPr>
                <w:bCs/>
              </w:rPr>
              <w:t>S.F.</w:t>
            </w:r>
          </w:p>
        </w:tc>
        <w:tc>
          <w:tcPr>
            <w:tcW w:w="1728" w:type="dxa"/>
          </w:tcPr>
          <w:p w14:paraId="02F4149D" w14:textId="25CC4F71" w:rsidR="00E722A2" w:rsidRPr="00E722A2" w:rsidRDefault="00E722A2" w:rsidP="00E722A2">
            <w:pPr>
              <w:spacing w:after="60"/>
              <w:rPr>
                <w:bCs/>
              </w:rPr>
            </w:pPr>
            <w:r w:rsidRPr="00E722A2">
              <w:rPr>
                <w:bCs/>
              </w:rPr>
              <w:t>$</w:t>
            </w:r>
          </w:p>
        </w:tc>
        <w:tc>
          <w:tcPr>
            <w:tcW w:w="1728" w:type="dxa"/>
          </w:tcPr>
          <w:p w14:paraId="68C771EC" w14:textId="2A10735A" w:rsidR="00E722A2" w:rsidRPr="00E722A2" w:rsidRDefault="00E722A2" w:rsidP="00E722A2">
            <w:pPr>
              <w:spacing w:after="60"/>
              <w:rPr>
                <w:bCs/>
              </w:rPr>
            </w:pPr>
            <w:r w:rsidRPr="00E722A2">
              <w:rPr>
                <w:bCs/>
              </w:rPr>
              <w:t>$</w:t>
            </w:r>
          </w:p>
        </w:tc>
        <w:tc>
          <w:tcPr>
            <w:tcW w:w="1244" w:type="dxa"/>
          </w:tcPr>
          <w:p w14:paraId="466A4EFE" w14:textId="77777777" w:rsidR="00E722A2" w:rsidRPr="00E722A2" w:rsidRDefault="00E722A2" w:rsidP="00E722A2">
            <w:pPr>
              <w:spacing w:after="60"/>
              <w:rPr>
                <w:bCs/>
              </w:rPr>
            </w:pPr>
          </w:p>
        </w:tc>
      </w:tr>
      <w:tr w:rsidR="00E722A2" w14:paraId="522D6E74" w14:textId="77777777" w:rsidTr="00E722A2">
        <w:tc>
          <w:tcPr>
            <w:tcW w:w="5485" w:type="dxa"/>
          </w:tcPr>
          <w:p w14:paraId="6C387F93" w14:textId="1A3812CF" w:rsidR="00E722A2" w:rsidRPr="00E722A2" w:rsidRDefault="00E722A2" w:rsidP="00E722A2">
            <w:pPr>
              <w:spacing w:after="60"/>
              <w:rPr>
                <w:bCs/>
              </w:rPr>
            </w:pPr>
            <w:r w:rsidRPr="00E722A2">
              <w:rPr>
                <w:bCs/>
              </w:rPr>
              <w:t>12. Precast Concrete Curb (6” W x 18”H x 6’L)</w:t>
            </w:r>
          </w:p>
        </w:tc>
        <w:tc>
          <w:tcPr>
            <w:tcW w:w="374" w:type="dxa"/>
          </w:tcPr>
          <w:p w14:paraId="4E831E04" w14:textId="660936D6" w:rsidR="00E722A2" w:rsidRPr="00E722A2" w:rsidRDefault="00E722A2" w:rsidP="00E722A2">
            <w:pPr>
              <w:spacing w:after="60"/>
              <w:rPr>
                <w:bCs/>
              </w:rPr>
            </w:pPr>
            <w:r w:rsidRPr="00E722A2">
              <w:rPr>
                <w:bCs/>
              </w:rPr>
              <w:t>L.F.</w:t>
            </w:r>
          </w:p>
        </w:tc>
        <w:tc>
          <w:tcPr>
            <w:tcW w:w="1728" w:type="dxa"/>
          </w:tcPr>
          <w:p w14:paraId="172363C9" w14:textId="5425FA3E" w:rsidR="00E722A2" w:rsidRPr="00E722A2" w:rsidRDefault="00E722A2" w:rsidP="00E722A2">
            <w:pPr>
              <w:spacing w:after="60"/>
              <w:rPr>
                <w:bCs/>
              </w:rPr>
            </w:pPr>
            <w:r w:rsidRPr="00E722A2">
              <w:rPr>
                <w:bCs/>
              </w:rPr>
              <w:t>$</w:t>
            </w:r>
          </w:p>
        </w:tc>
        <w:tc>
          <w:tcPr>
            <w:tcW w:w="1728" w:type="dxa"/>
          </w:tcPr>
          <w:p w14:paraId="43B7D1D0" w14:textId="4FFDFF5A" w:rsidR="00E722A2" w:rsidRPr="00E722A2" w:rsidRDefault="00E722A2" w:rsidP="00E722A2">
            <w:pPr>
              <w:spacing w:after="60"/>
              <w:rPr>
                <w:bCs/>
              </w:rPr>
            </w:pPr>
            <w:r w:rsidRPr="00E722A2">
              <w:rPr>
                <w:bCs/>
              </w:rPr>
              <w:t>$</w:t>
            </w:r>
          </w:p>
        </w:tc>
        <w:tc>
          <w:tcPr>
            <w:tcW w:w="1244" w:type="dxa"/>
          </w:tcPr>
          <w:p w14:paraId="7DF8F073" w14:textId="77777777" w:rsidR="00E722A2" w:rsidRPr="00E722A2" w:rsidRDefault="00E722A2" w:rsidP="00E722A2">
            <w:pPr>
              <w:spacing w:after="60"/>
              <w:rPr>
                <w:bCs/>
              </w:rPr>
            </w:pPr>
          </w:p>
        </w:tc>
      </w:tr>
      <w:tr w:rsidR="00E722A2" w14:paraId="29E40C0F" w14:textId="77777777" w:rsidTr="00E722A2">
        <w:tc>
          <w:tcPr>
            <w:tcW w:w="5485" w:type="dxa"/>
          </w:tcPr>
          <w:p w14:paraId="0F8282E1" w14:textId="10E61D26" w:rsidR="00E722A2" w:rsidRPr="00E722A2" w:rsidRDefault="00E722A2" w:rsidP="00E722A2">
            <w:pPr>
              <w:spacing w:after="60"/>
              <w:rPr>
                <w:bCs/>
              </w:rPr>
            </w:pPr>
            <w:r w:rsidRPr="00E722A2">
              <w:rPr>
                <w:bCs/>
              </w:rPr>
              <w:t>13. Precast Concrete Wall (18” W x 30” H)</w:t>
            </w:r>
          </w:p>
        </w:tc>
        <w:tc>
          <w:tcPr>
            <w:tcW w:w="374" w:type="dxa"/>
          </w:tcPr>
          <w:p w14:paraId="1CE39C60" w14:textId="642DDE40" w:rsidR="00E722A2" w:rsidRPr="00E722A2" w:rsidRDefault="00E722A2" w:rsidP="00E722A2">
            <w:pPr>
              <w:spacing w:after="60"/>
              <w:rPr>
                <w:bCs/>
              </w:rPr>
            </w:pPr>
            <w:r w:rsidRPr="00E722A2">
              <w:rPr>
                <w:bCs/>
              </w:rPr>
              <w:t>L.F.</w:t>
            </w:r>
          </w:p>
        </w:tc>
        <w:tc>
          <w:tcPr>
            <w:tcW w:w="1728" w:type="dxa"/>
          </w:tcPr>
          <w:p w14:paraId="62F2CFE9" w14:textId="5E3A0FF0" w:rsidR="00E722A2" w:rsidRPr="00E722A2" w:rsidRDefault="00E722A2" w:rsidP="00E722A2">
            <w:pPr>
              <w:spacing w:after="60"/>
              <w:rPr>
                <w:bCs/>
              </w:rPr>
            </w:pPr>
            <w:r w:rsidRPr="00E722A2">
              <w:rPr>
                <w:bCs/>
              </w:rPr>
              <w:t>$</w:t>
            </w:r>
          </w:p>
        </w:tc>
        <w:tc>
          <w:tcPr>
            <w:tcW w:w="1728" w:type="dxa"/>
          </w:tcPr>
          <w:p w14:paraId="181F10F6" w14:textId="748247C5" w:rsidR="00E722A2" w:rsidRPr="00E722A2" w:rsidRDefault="00E722A2" w:rsidP="00E722A2">
            <w:pPr>
              <w:spacing w:after="60"/>
              <w:rPr>
                <w:bCs/>
              </w:rPr>
            </w:pPr>
            <w:r w:rsidRPr="00E722A2">
              <w:rPr>
                <w:bCs/>
              </w:rPr>
              <w:t>$</w:t>
            </w:r>
          </w:p>
        </w:tc>
        <w:tc>
          <w:tcPr>
            <w:tcW w:w="1244" w:type="dxa"/>
          </w:tcPr>
          <w:p w14:paraId="7ADA75BF" w14:textId="77777777" w:rsidR="00E722A2" w:rsidRPr="00E722A2" w:rsidRDefault="00E722A2" w:rsidP="00E722A2">
            <w:pPr>
              <w:spacing w:after="60"/>
              <w:rPr>
                <w:bCs/>
              </w:rPr>
            </w:pPr>
          </w:p>
        </w:tc>
      </w:tr>
      <w:tr w:rsidR="00E722A2" w14:paraId="30A96775" w14:textId="77777777" w:rsidTr="00E722A2">
        <w:tc>
          <w:tcPr>
            <w:tcW w:w="5485" w:type="dxa"/>
          </w:tcPr>
          <w:p w14:paraId="34CD0B5E" w14:textId="07206E0E" w:rsidR="00E722A2" w:rsidRPr="00E722A2" w:rsidRDefault="00E722A2" w:rsidP="00E722A2">
            <w:pPr>
              <w:spacing w:after="60"/>
              <w:rPr>
                <w:bCs/>
              </w:rPr>
            </w:pPr>
            <w:r w:rsidRPr="00E722A2">
              <w:rPr>
                <w:bCs/>
              </w:rPr>
              <w:t>14. CIP Mow Curb, 1’ wide</w:t>
            </w:r>
          </w:p>
        </w:tc>
        <w:tc>
          <w:tcPr>
            <w:tcW w:w="374" w:type="dxa"/>
          </w:tcPr>
          <w:p w14:paraId="3939EED7" w14:textId="4EB41943" w:rsidR="00E722A2" w:rsidRPr="00E722A2" w:rsidRDefault="00E722A2" w:rsidP="00E722A2">
            <w:pPr>
              <w:spacing w:after="60"/>
              <w:rPr>
                <w:bCs/>
              </w:rPr>
            </w:pPr>
            <w:r w:rsidRPr="00E722A2">
              <w:rPr>
                <w:bCs/>
              </w:rPr>
              <w:t>L.F.</w:t>
            </w:r>
          </w:p>
        </w:tc>
        <w:tc>
          <w:tcPr>
            <w:tcW w:w="1728" w:type="dxa"/>
          </w:tcPr>
          <w:p w14:paraId="7E8C71D6" w14:textId="45084BC0" w:rsidR="00E722A2" w:rsidRPr="00E722A2" w:rsidRDefault="00E722A2" w:rsidP="00E722A2">
            <w:pPr>
              <w:spacing w:after="60"/>
              <w:rPr>
                <w:bCs/>
              </w:rPr>
            </w:pPr>
            <w:r w:rsidRPr="00E722A2">
              <w:rPr>
                <w:bCs/>
              </w:rPr>
              <w:t>$</w:t>
            </w:r>
          </w:p>
        </w:tc>
        <w:tc>
          <w:tcPr>
            <w:tcW w:w="1728" w:type="dxa"/>
          </w:tcPr>
          <w:p w14:paraId="6CF826BC" w14:textId="6A4ECFE7" w:rsidR="00E722A2" w:rsidRPr="00E722A2" w:rsidRDefault="00E722A2" w:rsidP="00E722A2">
            <w:pPr>
              <w:spacing w:after="60"/>
              <w:rPr>
                <w:bCs/>
              </w:rPr>
            </w:pPr>
            <w:r w:rsidRPr="00E722A2">
              <w:rPr>
                <w:bCs/>
              </w:rPr>
              <w:t>$</w:t>
            </w:r>
          </w:p>
        </w:tc>
        <w:tc>
          <w:tcPr>
            <w:tcW w:w="1244" w:type="dxa"/>
          </w:tcPr>
          <w:p w14:paraId="06F2EE37" w14:textId="77777777" w:rsidR="00E722A2" w:rsidRPr="00E722A2" w:rsidRDefault="00E722A2" w:rsidP="00E722A2">
            <w:pPr>
              <w:spacing w:after="60"/>
              <w:rPr>
                <w:bCs/>
              </w:rPr>
            </w:pPr>
          </w:p>
        </w:tc>
      </w:tr>
      <w:tr w:rsidR="00E722A2" w14:paraId="387680DB" w14:textId="77777777" w:rsidTr="00E722A2">
        <w:tc>
          <w:tcPr>
            <w:tcW w:w="5485" w:type="dxa"/>
          </w:tcPr>
          <w:p w14:paraId="6F172C5C" w14:textId="1A1D21F2" w:rsidR="00E722A2" w:rsidRPr="00E722A2" w:rsidRDefault="00E722A2" w:rsidP="00E722A2">
            <w:pPr>
              <w:spacing w:after="60"/>
              <w:rPr>
                <w:bCs/>
              </w:rPr>
            </w:pPr>
            <w:r w:rsidRPr="00E722A2">
              <w:rPr>
                <w:bCs/>
              </w:rPr>
              <w:t>15. Boulders (18”-36”)</w:t>
            </w:r>
          </w:p>
        </w:tc>
        <w:tc>
          <w:tcPr>
            <w:tcW w:w="374" w:type="dxa"/>
          </w:tcPr>
          <w:p w14:paraId="670DACAC" w14:textId="13CEA15E" w:rsidR="00E722A2" w:rsidRPr="00E722A2" w:rsidRDefault="00E722A2" w:rsidP="00E722A2">
            <w:pPr>
              <w:spacing w:after="60"/>
              <w:rPr>
                <w:bCs/>
              </w:rPr>
            </w:pPr>
            <w:r w:rsidRPr="00E722A2">
              <w:rPr>
                <w:bCs/>
              </w:rPr>
              <w:t>EA.</w:t>
            </w:r>
          </w:p>
        </w:tc>
        <w:tc>
          <w:tcPr>
            <w:tcW w:w="1728" w:type="dxa"/>
          </w:tcPr>
          <w:p w14:paraId="12A62804" w14:textId="6C8AB1DF" w:rsidR="00E722A2" w:rsidRPr="00E722A2" w:rsidRDefault="00E722A2" w:rsidP="00E722A2">
            <w:pPr>
              <w:spacing w:after="60"/>
              <w:rPr>
                <w:bCs/>
              </w:rPr>
            </w:pPr>
            <w:r w:rsidRPr="00E722A2">
              <w:rPr>
                <w:bCs/>
              </w:rPr>
              <w:t>$</w:t>
            </w:r>
          </w:p>
        </w:tc>
        <w:tc>
          <w:tcPr>
            <w:tcW w:w="1728" w:type="dxa"/>
          </w:tcPr>
          <w:p w14:paraId="0B59D9A7" w14:textId="1FD6B9DD" w:rsidR="00E722A2" w:rsidRPr="00E722A2" w:rsidRDefault="00E722A2" w:rsidP="00E722A2">
            <w:pPr>
              <w:spacing w:after="60"/>
              <w:rPr>
                <w:bCs/>
              </w:rPr>
            </w:pPr>
            <w:r w:rsidRPr="00E722A2">
              <w:rPr>
                <w:bCs/>
              </w:rPr>
              <w:t>$</w:t>
            </w:r>
          </w:p>
        </w:tc>
        <w:tc>
          <w:tcPr>
            <w:tcW w:w="1244" w:type="dxa"/>
          </w:tcPr>
          <w:p w14:paraId="10FF97FD" w14:textId="77777777" w:rsidR="00E722A2" w:rsidRPr="00E722A2" w:rsidRDefault="00E722A2" w:rsidP="00E722A2">
            <w:pPr>
              <w:spacing w:after="60"/>
              <w:rPr>
                <w:bCs/>
              </w:rPr>
            </w:pPr>
          </w:p>
        </w:tc>
      </w:tr>
      <w:tr w:rsidR="00E722A2" w14:paraId="3AFD6814" w14:textId="77777777" w:rsidTr="00E722A2">
        <w:tc>
          <w:tcPr>
            <w:tcW w:w="5485" w:type="dxa"/>
          </w:tcPr>
          <w:p w14:paraId="1FB5DC41" w14:textId="61691A33" w:rsidR="00E722A2" w:rsidRPr="00E722A2" w:rsidRDefault="00E722A2" w:rsidP="00E722A2">
            <w:pPr>
              <w:spacing w:after="60"/>
              <w:rPr>
                <w:bCs/>
              </w:rPr>
            </w:pPr>
            <w:r w:rsidRPr="00E722A2">
              <w:rPr>
                <w:bCs/>
              </w:rPr>
              <w:t xml:space="preserve">16. </w:t>
            </w:r>
            <w:proofErr w:type="gramStart"/>
            <w:r w:rsidRPr="00E722A2">
              <w:rPr>
                <w:bCs/>
              </w:rPr>
              <w:t>Stepping Stones</w:t>
            </w:r>
            <w:proofErr w:type="gramEnd"/>
            <w:r w:rsidRPr="00E722A2">
              <w:rPr>
                <w:bCs/>
              </w:rPr>
              <w:t>, complete in place</w:t>
            </w:r>
          </w:p>
        </w:tc>
        <w:tc>
          <w:tcPr>
            <w:tcW w:w="374" w:type="dxa"/>
          </w:tcPr>
          <w:p w14:paraId="1ECF74C5" w14:textId="041A3FEB" w:rsidR="00E722A2" w:rsidRPr="00E722A2" w:rsidRDefault="00E722A2" w:rsidP="00E722A2">
            <w:pPr>
              <w:spacing w:after="60"/>
              <w:rPr>
                <w:bCs/>
              </w:rPr>
            </w:pPr>
            <w:r w:rsidRPr="00E722A2">
              <w:rPr>
                <w:bCs/>
              </w:rPr>
              <w:t>EA.</w:t>
            </w:r>
          </w:p>
        </w:tc>
        <w:tc>
          <w:tcPr>
            <w:tcW w:w="1728" w:type="dxa"/>
          </w:tcPr>
          <w:p w14:paraId="17BF642A" w14:textId="0BA524E3" w:rsidR="00E722A2" w:rsidRPr="00E722A2" w:rsidRDefault="00E722A2" w:rsidP="00E722A2">
            <w:pPr>
              <w:spacing w:after="60"/>
              <w:rPr>
                <w:bCs/>
              </w:rPr>
            </w:pPr>
            <w:r w:rsidRPr="00E722A2">
              <w:rPr>
                <w:bCs/>
              </w:rPr>
              <w:t>$</w:t>
            </w:r>
          </w:p>
        </w:tc>
        <w:tc>
          <w:tcPr>
            <w:tcW w:w="1728" w:type="dxa"/>
          </w:tcPr>
          <w:p w14:paraId="24725462" w14:textId="5984C485" w:rsidR="00E722A2" w:rsidRPr="00E722A2" w:rsidRDefault="00E722A2" w:rsidP="00E722A2">
            <w:pPr>
              <w:spacing w:after="60"/>
              <w:rPr>
                <w:bCs/>
              </w:rPr>
            </w:pPr>
            <w:r w:rsidRPr="00E722A2">
              <w:rPr>
                <w:bCs/>
              </w:rPr>
              <w:t>$</w:t>
            </w:r>
          </w:p>
        </w:tc>
        <w:tc>
          <w:tcPr>
            <w:tcW w:w="1244" w:type="dxa"/>
          </w:tcPr>
          <w:p w14:paraId="511C051F" w14:textId="77777777" w:rsidR="00E722A2" w:rsidRPr="00E722A2" w:rsidRDefault="00E722A2" w:rsidP="00E722A2">
            <w:pPr>
              <w:spacing w:after="60"/>
              <w:rPr>
                <w:bCs/>
              </w:rPr>
            </w:pPr>
          </w:p>
        </w:tc>
      </w:tr>
      <w:tr w:rsidR="00E722A2" w14:paraId="68030019" w14:textId="77777777" w:rsidTr="00E722A2">
        <w:tc>
          <w:tcPr>
            <w:tcW w:w="5485" w:type="dxa"/>
          </w:tcPr>
          <w:p w14:paraId="7847415C" w14:textId="44F4A90E" w:rsidR="00E722A2" w:rsidRPr="00E722A2" w:rsidRDefault="00E722A2" w:rsidP="00E722A2">
            <w:pPr>
              <w:spacing w:after="60"/>
              <w:rPr>
                <w:bCs/>
              </w:rPr>
            </w:pPr>
            <w:r w:rsidRPr="00E722A2">
              <w:rPr>
                <w:bCs/>
              </w:rPr>
              <w:t>17. Extend Asphalt Paving 6” outside perimeter fence of Basketball Half-court</w:t>
            </w:r>
          </w:p>
        </w:tc>
        <w:tc>
          <w:tcPr>
            <w:tcW w:w="374" w:type="dxa"/>
          </w:tcPr>
          <w:p w14:paraId="60A3668C" w14:textId="285A9613" w:rsidR="00E722A2" w:rsidRPr="00E722A2" w:rsidRDefault="00E722A2" w:rsidP="00E722A2">
            <w:pPr>
              <w:spacing w:after="60"/>
              <w:rPr>
                <w:bCs/>
              </w:rPr>
            </w:pPr>
            <w:r w:rsidRPr="00E722A2">
              <w:rPr>
                <w:bCs/>
              </w:rPr>
              <w:t>S.F.</w:t>
            </w:r>
          </w:p>
        </w:tc>
        <w:tc>
          <w:tcPr>
            <w:tcW w:w="1728" w:type="dxa"/>
          </w:tcPr>
          <w:p w14:paraId="77A1FA13" w14:textId="55741B06" w:rsidR="00E722A2" w:rsidRPr="00E722A2" w:rsidRDefault="00E722A2" w:rsidP="00E722A2">
            <w:pPr>
              <w:spacing w:after="60"/>
              <w:rPr>
                <w:bCs/>
              </w:rPr>
            </w:pPr>
            <w:r w:rsidRPr="00E722A2">
              <w:rPr>
                <w:bCs/>
              </w:rPr>
              <w:t>$</w:t>
            </w:r>
          </w:p>
        </w:tc>
        <w:tc>
          <w:tcPr>
            <w:tcW w:w="1728" w:type="dxa"/>
          </w:tcPr>
          <w:p w14:paraId="1C03965A" w14:textId="623DA6EB" w:rsidR="00E722A2" w:rsidRPr="00E722A2" w:rsidRDefault="00E722A2" w:rsidP="00E722A2">
            <w:pPr>
              <w:spacing w:after="60"/>
              <w:rPr>
                <w:bCs/>
              </w:rPr>
            </w:pPr>
            <w:r w:rsidRPr="00E722A2">
              <w:rPr>
                <w:bCs/>
              </w:rPr>
              <w:t>$</w:t>
            </w:r>
          </w:p>
        </w:tc>
        <w:tc>
          <w:tcPr>
            <w:tcW w:w="1244" w:type="dxa"/>
          </w:tcPr>
          <w:p w14:paraId="50ABC074" w14:textId="77777777" w:rsidR="00E722A2" w:rsidRPr="00E722A2" w:rsidRDefault="00E722A2" w:rsidP="00E722A2">
            <w:pPr>
              <w:spacing w:after="60"/>
              <w:rPr>
                <w:bCs/>
              </w:rPr>
            </w:pPr>
          </w:p>
        </w:tc>
      </w:tr>
      <w:tr w:rsidR="00E722A2" w14:paraId="725D6390" w14:textId="77777777" w:rsidTr="00E722A2">
        <w:tc>
          <w:tcPr>
            <w:tcW w:w="5485" w:type="dxa"/>
          </w:tcPr>
          <w:p w14:paraId="55BC6B50" w14:textId="028979C0" w:rsidR="00E722A2" w:rsidRPr="00E722A2" w:rsidRDefault="00E722A2" w:rsidP="00E722A2">
            <w:pPr>
              <w:spacing w:after="60"/>
              <w:rPr>
                <w:bCs/>
              </w:rPr>
            </w:pPr>
            <w:r w:rsidRPr="00E722A2">
              <w:rPr>
                <w:bCs/>
              </w:rPr>
              <w:t>18. Asphalt Paving (top 2 layers)</w:t>
            </w:r>
          </w:p>
        </w:tc>
        <w:tc>
          <w:tcPr>
            <w:tcW w:w="374" w:type="dxa"/>
          </w:tcPr>
          <w:p w14:paraId="386DB0E2" w14:textId="673987CC" w:rsidR="00E722A2" w:rsidRPr="00E722A2" w:rsidRDefault="00E722A2" w:rsidP="00E722A2">
            <w:pPr>
              <w:spacing w:after="60"/>
              <w:rPr>
                <w:bCs/>
              </w:rPr>
            </w:pPr>
            <w:r w:rsidRPr="00E722A2">
              <w:rPr>
                <w:bCs/>
              </w:rPr>
              <w:t>Ton</w:t>
            </w:r>
          </w:p>
        </w:tc>
        <w:tc>
          <w:tcPr>
            <w:tcW w:w="1728" w:type="dxa"/>
          </w:tcPr>
          <w:p w14:paraId="63279941" w14:textId="72397B3B" w:rsidR="00E722A2" w:rsidRPr="00E722A2" w:rsidRDefault="00E722A2" w:rsidP="00E722A2">
            <w:pPr>
              <w:spacing w:after="60"/>
              <w:rPr>
                <w:bCs/>
              </w:rPr>
            </w:pPr>
            <w:r w:rsidRPr="00E722A2">
              <w:rPr>
                <w:bCs/>
              </w:rPr>
              <w:t>$</w:t>
            </w:r>
          </w:p>
        </w:tc>
        <w:tc>
          <w:tcPr>
            <w:tcW w:w="1728" w:type="dxa"/>
          </w:tcPr>
          <w:p w14:paraId="012F3393" w14:textId="22397BEC" w:rsidR="00E722A2" w:rsidRPr="00E722A2" w:rsidRDefault="00E722A2" w:rsidP="00E722A2">
            <w:pPr>
              <w:spacing w:after="60"/>
              <w:rPr>
                <w:bCs/>
              </w:rPr>
            </w:pPr>
            <w:r w:rsidRPr="00E722A2">
              <w:rPr>
                <w:bCs/>
              </w:rPr>
              <w:t>$</w:t>
            </w:r>
          </w:p>
        </w:tc>
        <w:tc>
          <w:tcPr>
            <w:tcW w:w="1244" w:type="dxa"/>
          </w:tcPr>
          <w:p w14:paraId="0ADA4388" w14:textId="77777777" w:rsidR="00E722A2" w:rsidRPr="00E722A2" w:rsidRDefault="00E722A2" w:rsidP="00E722A2">
            <w:pPr>
              <w:spacing w:after="60"/>
              <w:rPr>
                <w:bCs/>
              </w:rPr>
            </w:pPr>
          </w:p>
        </w:tc>
      </w:tr>
      <w:tr w:rsidR="00E722A2" w14:paraId="2402D1EF" w14:textId="77777777" w:rsidTr="00E722A2">
        <w:tc>
          <w:tcPr>
            <w:tcW w:w="5485" w:type="dxa"/>
          </w:tcPr>
          <w:p w14:paraId="11AB6683" w14:textId="62CB492F" w:rsidR="00E722A2" w:rsidRPr="00E722A2" w:rsidRDefault="00E722A2" w:rsidP="00E722A2">
            <w:pPr>
              <w:spacing w:after="60"/>
              <w:rPr>
                <w:bCs/>
              </w:rPr>
            </w:pPr>
            <w:r w:rsidRPr="00E722A2">
              <w:rPr>
                <w:bCs/>
              </w:rPr>
              <w:t>19. Asphalt Paving Seal Coat (1 color)</w:t>
            </w:r>
          </w:p>
        </w:tc>
        <w:tc>
          <w:tcPr>
            <w:tcW w:w="374" w:type="dxa"/>
          </w:tcPr>
          <w:p w14:paraId="778861F0" w14:textId="1DC056E2" w:rsidR="00E722A2" w:rsidRPr="00E722A2" w:rsidRDefault="00E722A2" w:rsidP="00E722A2">
            <w:pPr>
              <w:spacing w:after="60"/>
              <w:rPr>
                <w:bCs/>
              </w:rPr>
            </w:pPr>
            <w:r w:rsidRPr="00E722A2">
              <w:rPr>
                <w:bCs/>
              </w:rPr>
              <w:t>S.F.</w:t>
            </w:r>
          </w:p>
        </w:tc>
        <w:tc>
          <w:tcPr>
            <w:tcW w:w="1728" w:type="dxa"/>
          </w:tcPr>
          <w:p w14:paraId="462236CA" w14:textId="1253DF62" w:rsidR="00E722A2" w:rsidRPr="00E722A2" w:rsidRDefault="00E722A2" w:rsidP="00E722A2">
            <w:pPr>
              <w:spacing w:after="60"/>
              <w:rPr>
                <w:bCs/>
              </w:rPr>
            </w:pPr>
            <w:r w:rsidRPr="00E722A2">
              <w:rPr>
                <w:bCs/>
              </w:rPr>
              <w:t>$</w:t>
            </w:r>
          </w:p>
        </w:tc>
        <w:tc>
          <w:tcPr>
            <w:tcW w:w="1728" w:type="dxa"/>
          </w:tcPr>
          <w:p w14:paraId="299CADF0" w14:textId="36AD737E" w:rsidR="00E722A2" w:rsidRPr="00E722A2" w:rsidRDefault="00E722A2" w:rsidP="00E722A2">
            <w:pPr>
              <w:spacing w:after="60"/>
              <w:rPr>
                <w:bCs/>
              </w:rPr>
            </w:pPr>
            <w:r w:rsidRPr="00E722A2">
              <w:rPr>
                <w:bCs/>
              </w:rPr>
              <w:t>$</w:t>
            </w:r>
          </w:p>
        </w:tc>
        <w:tc>
          <w:tcPr>
            <w:tcW w:w="1244" w:type="dxa"/>
          </w:tcPr>
          <w:p w14:paraId="7AC99FC2" w14:textId="77777777" w:rsidR="00E722A2" w:rsidRPr="00E722A2" w:rsidRDefault="00E722A2" w:rsidP="00E722A2">
            <w:pPr>
              <w:spacing w:after="60"/>
              <w:rPr>
                <w:bCs/>
              </w:rPr>
            </w:pPr>
          </w:p>
        </w:tc>
      </w:tr>
      <w:tr w:rsidR="00E722A2" w14:paraId="3ECEBC0F" w14:textId="77777777" w:rsidTr="00E722A2">
        <w:tc>
          <w:tcPr>
            <w:tcW w:w="5485" w:type="dxa"/>
          </w:tcPr>
          <w:p w14:paraId="3F1B0671" w14:textId="1379C9C1" w:rsidR="00E722A2" w:rsidRPr="00E722A2" w:rsidRDefault="00E722A2" w:rsidP="00E722A2">
            <w:pPr>
              <w:spacing w:after="60"/>
              <w:rPr>
                <w:bCs/>
              </w:rPr>
            </w:pPr>
            <w:r w:rsidRPr="00E722A2">
              <w:rPr>
                <w:bCs/>
              </w:rPr>
              <w:t>20. Pavement Markings</w:t>
            </w:r>
          </w:p>
        </w:tc>
        <w:tc>
          <w:tcPr>
            <w:tcW w:w="374" w:type="dxa"/>
          </w:tcPr>
          <w:p w14:paraId="0AD3031B" w14:textId="48122B85" w:rsidR="00E722A2" w:rsidRPr="00E722A2" w:rsidRDefault="00E722A2" w:rsidP="00E722A2">
            <w:pPr>
              <w:spacing w:after="60"/>
              <w:rPr>
                <w:bCs/>
              </w:rPr>
            </w:pPr>
            <w:r w:rsidRPr="00E722A2">
              <w:rPr>
                <w:bCs/>
              </w:rPr>
              <w:t>L.F.</w:t>
            </w:r>
          </w:p>
        </w:tc>
        <w:tc>
          <w:tcPr>
            <w:tcW w:w="1728" w:type="dxa"/>
          </w:tcPr>
          <w:p w14:paraId="5C2AE56B" w14:textId="373467CA" w:rsidR="00E722A2" w:rsidRPr="00E722A2" w:rsidRDefault="00E722A2" w:rsidP="00E722A2">
            <w:pPr>
              <w:spacing w:after="60"/>
              <w:rPr>
                <w:bCs/>
              </w:rPr>
            </w:pPr>
            <w:r w:rsidRPr="00E722A2">
              <w:rPr>
                <w:bCs/>
              </w:rPr>
              <w:t>$</w:t>
            </w:r>
          </w:p>
        </w:tc>
        <w:tc>
          <w:tcPr>
            <w:tcW w:w="1728" w:type="dxa"/>
          </w:tcPr>
          <w:p w14:paraId="74B02611" w14:textId="707E8101" w:rsidR="00E722A2" w:rsidRPr="00E722A2" w:rsidRDefault="00E722A2" w:rsidP="00E722A2">
            <w:pPr>
              <w:spacing w:after="60"/>
              <w:rPr>
                <w:bCs/>
              </w:rPr>
            </w:pPr>
            <w:r w:rsidRPr="00E722A2">
              <w:rPr>
                <w:bCs/>
              </w:rPr>
              <w:t>$</w:t>
            </w:r>
          </w:p>
        </w:tc>
        <w:tc>
          <w:tcPr>
            <w:tcW w:w="1244" w:type="dxa"/>
          </w:tcPr>
          <w:p w14:paraId="24B13F1B" w14:textId="77777777" w:rsidR="00E722A2" w:rsidRPr="00E722A2" w:rsidRDefault="00E722A2" w:rsidP="00E722A2">
            <w:pPr>
              <w:spacing w:after="60"/>
              <w:rPr>
                <w:bCs/>
              </w:rPr>
            </w:pPr>
          </w:p>
        </w:tc>
      </w:tr>
      <w:tr w:rsidR="00E722A2" w14:paraId="1BA1D791" w14:textId="77777777" w:rsidTr="00E722A2">
        <w:tc>
          <w:tcPr>
            <w:tcW w:w="5485" w:type="dxa"/>
          </w:tcPr>
          <w:p w14:paraId="544F8852" w14:textId="57333C88" w:rsidR="00E722A2" w:rsidRPr="00E722A2" w:rsidRDefault="00E722A2" w:rsidP="00E722A2">
            <w:pPr>
              <w:spacing w:after="60"/>
              <w:rPr>
                <w:bCs/>
              </w:rPr>
            </w:pPr>
            <w:r w:rsidRPr="00E722A2">
              <w:rPr>
                <w:bCs/>
              </w:rPr>
              <w:t>21. Recreational Court Color Coating (as shown)</w:t>
            </w:r>
          </w:p>
        </w:tc>
        <w:tc>
          <w:tcPr>
            <w:tcW w:w="374" w:type="dxa"/>
          </w:tcPr>
          <w:p w14:paraId="0A2D92D3" w14:textId="115EB2B4" w:rsidR="00E722A2" w:rsidRPr="00E722A2" w:rsidRDefault="00E722A2" w:rsidP="00E722A2">
            <w:pPr>
              <w:spacing w:after="60"/>
              <w:rPr>
                <w:bCs/>
              </w:rPr>
            </w:pPr>
            <w:r w:rsidRPr="00E722A2">
              <w:rPr>
                <w:bCs/>
              </w:rPr>
              <w:t>S.F.</w:t>
            </w:r>
          </w:p>
        </w:tc>
        <w:tc>
          <w:tcPr>
            <w:tcW w:w="1728" w:type="dxa"/>
          </w:tcPr>
          <w:p w14:paraId="116664BF" w14:textId="4027EE49" w:rsidR="00E722A2" w:rsidRPr="00E722A2" w:rsidRDefault="00E722A2" w:rsidP="00E722A2">
            <w:pPr>
              <w:spacing w:after="60"/>
              <w:rPr>
                <w:bCs/>
              </w:rPr>
            </w:pPr>
            <w:r w:rsidRPr="00E722A2">
              <w:rPr>
                <w:bCs/>
              </w:rPr>
              <w:t>$</w:t>
            </w:r>
          </w:p>
        </w:tc>
        <w:tc>
          <w:tcPr>
            <w:tcW w:w="1728" w:type="dxa"/>
          </w:tcPr>
          <w:p w14:paraId="2033C0CA" w14:textId="56ED4826" w:rsidR="00E722A2" w:rsidRPr="00E722A2" w:rsidRDefault="00E722A2" w:rsidP="00E722A2">
            <w:pPr>
              <w:spacing w:after="60"/>
              <w:rPr>
                <w:bCs/>
              </w:rPr>
            </w:pPr>
            <w:r w:rsidRPr="00E722A2">
              <w:rPr>
                <w:bCs/>
              </w:rPr>
              <w:t>$</w:t>
            </w:r>
          </w:p>
        </w:tc>
        <w:tc>
          <w:tcPr>
            <w:tcW w:w="1244" w:type="dxa"/>
          </w:tcPr>
          <w:p w14:paraId="7C77D135" w14:textId="77777777" w:rsidR="00E722A2" w:rsidRPr="00E722A2" w:rsidRDefault="00E722A2" w:rsidP="00E722A2">
            <w:pPr>
              <w:spacing w:after="60"/>
              <w:rPr>
                <w:bCs/>
              </w:rPr>
            </w:pPr>
          </w:p>
        </w:tc>
      </w:tr>
      <w:tr w:rsidR="00E722A2" w14:paraId="49644C8D" w14:textId="77777777" w:rsidTr="00E722A2">
        <w:tc>
          <w:tcPr>
            <w:tcW w:w="5485" w:type="dxa"/>
          </w:tcPr>
          <w:p w14:paraId="11924F82" w14:textId="65C11E9A" w:rsidR="00E722A2" w:rsidRPr="00E722A2" w:rsidRDefault="00E722A2" w:rsidP="00E722A2">
            <w:pPr>
              <w:spacing w:after="60"/>
              <w:rPr>
                <w:bCs/>
              </w:rPr>
            </w:pPr>
            <w:r w:rsidRPr="00E722A2">
              <w:rPr>
                <w:bCs/>
              </w:rPr>
              <w:t>22. Loam and Seed</w:t>
            </w:r>
          </w:p>
        </w:tc>
        <w:tc>
          <w:tcPr>
            <w:tcW w:w="374" w:type="dxa"/>
          </w:tcPr>
          <w:p w14:paraId="3500DF15" w14:textId="0C8ABA4A" w:rsidR="00E722A2" w:rsidRPr="00E722A2" w:rsidRDefault="00E722A2" w:rsidP="00E722A2">
            <w:pPr>
              <w:spacing w:after="60"/>
              <w:rPr>
                <w:bCs/>
              </w:rPr>
            </w:pPr>
            <w:r w:rsidRPr="00E722A2">
              <w:rPr>
                <w:bCs/>
              </w:rPr>
              <w:t>S.Y.</w:t>
            </w:r>
          </w:p>
        </w:tc>
        <w:tc>
          <w:tcPr>
            <w:tcW w:w="1728" w:type="dxa"/>
          </w:tcPr>
          <w:p w14:paraId="7D7AEC96" w14:textId="67F5CDA4" w:rsidR="00E722A2" w:rsidRPr="00E722A2" w:rsidRDefault="00E722A2" w:rsidP="00E722A2">
            <w:pPr>
              <w:spacing w:after="60"/>
              <w:rPr>
                <w:bCs/>
              </w:rPr>
            </w:pPr>
            <w:r w:rsidRPr="00E722A2">
              <w:rPr>
                <w:bCs/>
              </w:rPr>
              <w:t>$</w:t>
            </w:r>
          </w:p>
        </w:tc>
        <w:tc>
          <w:tcPr>
            <w:tcW w:w="1728" w:type="dxa"/>
          </w:tcPr>
          <w:p w14:paraId="6FD32D07" w14:textId="5BDF05BC" w:rsidR="00E722A2" w:rsidRPr="00E722A2" w:rsidRDefault="00E722A2" w:rsidP="00E722A2">
            <w:pPr>
              <w:spacing w:after="60"/>
              <w:rPr>
                <w:bCs/>
              </w:rPr>
            </w:pPr>
            <w:r w:rsidRPr="00E722A2">
              <w:rPr>
                <w:bCs/>
              </w:rPr>
              <w:t>$</w:t>
            </w:r>
          </w:p>
        </w:tc>
        <w:tc>
          <w:tcPr>
            <w:tcW w:w="1244" w:type="dxa"/>
          </w:tcPr>
          <w:p w14:paraId="13734D2C" w14:textId="77777777" w:rsidR="00E722A2" w:rsidRPr="00E722A2" w:rsidRDefault="00E722A2" w:rsidP="00E722A2">
            <w:pPr>
              <w:spacing w:after="60"/>
              <w:rPr>
                <w:bCs/>
              </w:rPr>
            </w:pPr>
          </w:p>
        </w:tc>
      </w:tr>
      <w:tr w:rsidR="00E722A2" w14:paraId="4017936D" w14:textId="77777777" w:rsidTr="00E722A2">
        <w:tc>
          <w:tcPr>
            <w:tcW w:w="5485" w:type="dxa"/>
          </w:tcPr>
          <w:p w14:paraId="25BF0CA7" w14:textId="4A14F7B6" w:rsidR="00E722A2" w:rsidRPr="00E722A2" w:rsidRDefault="00E722A2" w:rsidP="00E722A2">
            <w:pPr>
              <w:spacing w:after="60"/>
              <w:rPr>
                <w:bCs/>
              </w:rPr>
            </w:pPr>
            <w:r w:rsidRPr="00E722A2">
              <w:rPr>
                <w:bCs/>
              </w:rPr>
              <w:t>23. Loam and Sod</w:t>
            </w:r>
          </w:p>
        </w:tc>
        <w:tc>
          <w:tcPr>
            <w:tcW w:w="374" w:type="dxa"/>
          </w:tcPr>
          <w:p w14:paraId="2D551C24" w14:textId="44BA6125" w:rsidR="00E722A2" w:rsidRPr="00E722A2" w:rsidRDefault="00E722A2" w:rsidP="00E722A2">
            <w:pPr>
              <w:spacing w:after="60"/>
              <w:rPr>
                <w:bCs/>
              </w:rPr>
            </w:pPr>
            <w:r w:rsidRPr="00E722A2">
              <w:rPr>
                <w:bCs/>
              </w:rPr>
              <w:t>S.Y.</w:t>
            </w:r>
          </w:p>
        </w:tc>
        <w:tc>
          <w:tcPr>
            <w:tcW w:w="1728" w:type="dxa"/>
          </w:tcPr>
          <w:p w14:paraId="352550C5" w14:textId="15EBF27D" w:rsidR="00E722A2" w:rsidRPr="00E722A2" w:rsidRDefault="00E722A2" w:rsidP="00E722A2">
            <w:pPr>
              <w:spacing w:after="60"/>
              <w:rPr>
                <w:bCs/>
              </w:rPr>
            </w:pPr>
            <w:r w:rsidRPr="00E722A2">
              <w:rPr>
                <w:bCs/>
              </w:rPr>
              <w:t>$</w:t>
            </w:r>
          </w:p>
        </w:tc>
        <w:tc>
          <w:tcPr>
            <w:tcW w:w="1728" w:type="dxa"/>
          </w:tcPr>
          <w:p w14:paraId="7398582D" w14:textId="17C25C2F" w:rsidR="00E722A2" w:rsidRPr="00E722A2" w:rsidRDefault="00E722A2" w:rsidP="00E722A2">
            <w:pPr>
              <w:spacing w:after="60"/>
              <w:rPr>
                <w:bCs/>
              </w:rPr>
            </w:pPr>
            <w:r w:rsidRPr="00E722A2">
              <w:rPr>
                <w:bCs/>
              </w:rPr>
              <w:t>$</w:t>
            </w:r>
          </w:p>
        </w:tc>
        <w:tc>
          <w:tcPr>
            <w:tcW w:w="1244" w:type="dxa"/>
          </w:tcPr>
          <w:p w14:paraId="367BA28C" w14:textId="77777777" w:rsidR="00E722A2" w:rsidRPr="00E722A2" w:rsidRDefault="00E722A2" w:rsidP="00E722A2">
            <w:pPr>
              <w:spacing w:after="60"/>
              <w:rPr>
                <w:bCs/>
              </w:rPr>
            </w:pPr>
          </w:p>
        </w:tc>
      </w:tr>
      <w:tr w:rsidR="00E722A2" w14:paraId="1ED32FD5" w14:textId="77777777" w:rsidTr="00E722A2">
        <w:tc>
          <w:tcPr>
            <w:tcW w:w="5485" w:type="dxa"/>
          </w:tcPr>
          <w:p w14:paraId="33D9B95E" w14:textId="1934E05A" w:rsidR="00E722A2" w:rsidRPr="00E722A2" w:rsidRDefault="00E722A2" w:rsidP="00E722A2">
            <w:pPr>
              <w:spacing w:after="60"/>
              <w:rPr>
                <w:bCs/>
              </w:rPr>
            </w:pPr>
            <w:r w:rsidRPr="00E722A2">
              <w:rPr>
                <w:bCs/>
              </w:rPr>
              <w:t>24. Tree Pruning</w:t>
            </w:r>
          </w:p>
        </w:tc>
        <w:tc>
          <w:tcPr>
            <w:tcW w:w="374" w:type="dxa"/>
          </w:tcPr>
          <w:p w14:paraId="42A92583" w14:textId="69E288C4" w:rsidR="00E722A2" w:rsidRPr="00E722A2" w:rsidRDefault="00E722A2" w:rsidP="00E722A2">
            <w:pPr>
              <w:spacing w:after="60"/>
              <w:rPr>
                <w:bCs/>
              </w:rPr>
            </w:pPr>
            <w:r w:rsidRPr="00E722A2">
              <w:rPr>
                <w:bCs/>
              </w:rPr>
              <w:t>EA.</w:t>
            </w:r>
          </w:p>
        </w:tc>
        <w:tc>
          <w:tcPr>
            <w:tcW w:w="1728" w:type="dxa"/>
          </w:tcPr>
          <w:p w14:paraId="6E10EEAD" w14:textId="16574873" w:rsidR="00E722A2" w:rsidRPr="00E722A2" w:rsidRDefault="00E722A2" w:rsidP="00E722A2">
            <w:pPr>
              <w:spacing w:after="60"/>
              <w:rPr>
                <w:bCs/>
              </w:rPr>
            </w:pPr>
            <w:r w:rsidRPr="00E722A2">
              <w:rPr>
                <w:bCs/>
              </w:rPr>
              <w:t>$</w:t>
            </w:r>
          </w:p>
        </w:tc>
        <w:tc>
          <w:tcPr>
            <w:tcW w:w="1728" w:type="dxa"/>
          </w:tcPr>
          <w:p w14:paraId="1AA145C1" w14:textId="2D83214C" w:rsidR="00E722A2" w:rsidRPr="00E722A2" w:rsidRDefault="00E722A2" w:rsidP="00E722A2">
            <w:pPr>
              <w:spacing w:after="60"/>
              <w:rPr>
                <w:bCs/>
              </w:rPr>
            </w:pPr>
            <w:r w:rsidRPr="00E722A2">
              <w:rPr>
                <w:bCs/>
              </w:rPr>
              <w:t>$</w:t>
            </w:r>
          </w:p>
        </w:tc>
        <w:tc>
          <w:tcPr>
            <w:tcW w:w="1244" w:type="dxa"/>
          </w:tcPr>
          <w:p w14:paraId="37FDCDF6" w14:textId="77777777" w:rsidR="00E722A2" w:rsidRPr="00E722A2" w:rsidRDefault="00E722A2" w:rsidP="00E722A2">
            <w:pPr>
              <w:spacing w:after="60"/>
              <w:rPr>
                <w:bCs/>
              </w:rPr>
            </w:pPr>
          </w:p>
        </w:tc>
      </w:tr>
      <w:tr w:rsidR="00E722A2" w14:paraId="6CFAF71A" w14:textId="77777777" w:rsidTr="00E722A2">
        <w:tc>
          <w:tcPr>
            <w:tcW w:w="5485" w:type="dxa"/>
          </w:tcPr>
          <w:p w14:paraId="6E758B5B" w14:textId="249232D0" w:rsidR="00E722A2" w:rsidRPr="00E722A2" w:rsidRDefault="00E722A2" w:rsidP="00E722A2">
            <w:pPr>
              <w:spacing w:after="60"/>
              <w:rPr>
                <w:bCs/>
              </w:rPr>
            </w:pPr>
            <w:r w:rsidRPr="00E722A2">
              <w:rPr>
                <w:bCs/>
              </w:rPr>
              <w:t>25. Tree removal</w:t>
            </w:r>
          </w:p>
        </w:tc>
        <w:tc>
          <w:tcPr>
            <w:tcW w:w="374" w:type="dxa"/>
          </w:tcPr>
          <w:p w14:paraId="2E701E24" w14:textId="0A8F20F9" w:rsidR="00E722A2" w:rsidRPr="00E722A2" w:rsidRDefault="00E722A2" w:rsidP="00E722A2">
            <w:pPr>
              <w:spacing w:after="60"/>
              <w:rPr>
                <w:bCs/>
              </w:rPr>
            </w:pPr>
            <w:r w:rsidRPr="00E722A2">
              <w:rPr>
                <w:bCs/>
              </w:rPr>
              <w:t>EA.</w:t>
            </w:r>
          </w:p>
        </w:tc>
        <w:tc>
          <w:tcPr>
            <w:tcW w:w="1728" w:type="dxa"/>
          </w:tcPr>
          <w:p w14:paraId="1E411D21" w14:textId="1AA118F5" w:rsidR="00E722A2" w:rsidRPr="00E722A2" w:rsidRDefault="00E722A2" w:rsidP="00E722A2">
            <w:pPr>
              <w:spacing w:after="60"/>
              <w:rPr>
                <w:bCs/>
              </w:rPr>
            </w:pPr>
            <w:r w:rsidRPr="00E722A2">
              <w:rPr>
                <w:bCs/>
              </w:rPr>
              <w:t>$</w:t>
            </w:r>
          </w:p>
        </w:tc>
        <w:tc>
          <w:tcPr>
            <w:tcW w:w="1728" w:type="dxa"/>
          </w:tcPr>
          <w:p w14:paraId="43072A7E" w14:textId="31473942" w:rsidR="00E722A2" w:rsidRPr="00E722A2" w:rsidRDefault="00E722A2" w:rsidP="00E722A2">
            <w:pPr>
              <w:spacing w:after="60"/>
              <w:rPr>
                <w:bCs/>
              </w:rPr>
            </w:pPr>
            <w:r w:rsidRPr="00E722A2">
              <w:rPr>
                <w:bCs/>
              </w:rPr>
              <w:t>$</w:t>
            </w:r>
          </w:p>
        </w:tc>
        <w:tc>
          <w:tcPr>
            <w:tcW w:w="1244" w:type="dxa"/>
          </w:tcPr>
          <w:p w14:paraId="04F603C3" w14:textId="77777777" w:rsidR="00E722A2" w:rsidRPr="00E722A2" w:rsidRDefault="00E722A2" w:rsidP="00E722A2">
            <w:pPr>
              <w:spacing w:after="60"/>
              <w:rPr>
                <w:bCs/>
              </w:rPr>
            </w:pPr>
          </w:p>
        </w:tc>
      </w:tr>
      <w:tr w:rsidR="00E722A2" w14:paraId="7DCF1042" w14:textId="77777777" w:rsidTr="00E722A2">
        <w:tc>
          <w:tcPr>
            <w:tcW w:w="5485" w:type="dxa"/>
          </w:tcPr>
          <w:p w14:paraId="0888B6CB" w14:textId="28B86547" w:rsidR="00E722A2" w:rsidRPr="00E722A2" w:rsidRDefault="00E722A2" w:rsidP="00E722A2">
            <w:pPr>
              <w:spacing w:after="60"/>
              <w:rPr>
                <w:bCs/>
              </w:rPr>
            </w:pPr>
            <w:r w:rsidRPr="00E722A2">
              <w:rPr>
                <w:bCs/>
              </w:rPr>
              <w:t xml:space="preserve">26. Shade Trees: 2-2.5” </w:t>
            </w:r>
            <w:proofErr w:type="spellStart"/>
            <w:r w:rsidRPr="00E722A2">
              <w:rPr>
                <w:bCs/>
              </w:rPr>
              <w:t>calip</w:t>
            </w:r>
            <w:proofErr w:type="spellEnd"/>
            <w:proofErr w:type="gramStart"/>
            <w:r w:rsidRPr="00E722A2">
              <w:rPr>
                <w:bCs/>
              </w:rPr>
              <w:t xml:space="preserve">. </w:t>
            </w:r>
            <w:proofErr w:type="gramEnd"/>
            <w:r w:rsidRPr="00E722A2">
              <w:rPr>
                <w:bCs/>
              </w:rPr>
              <w:t>installed</w:t>
            </w:r>
          </w:p>
        </w:tc>
        <w:tc>
          <w:tcPr>
            <w:tcW w:w="374" w:type="dxa"/>
          </w:tcPr>
          <w:p w14:paraId="7FD92DA2" w14:textId="4090E2BF" w:rsidR="00E722A2" w:rsidRPr="00E722A2" w:rsidRDefault="00E722A2" w:rsidP="00E722A2">
            <w:pPr>
              <w:spacing w:after="60"/>
              <w:rPr>
                <w:bCs/>
              </w:rPr>
            </w:pPr>
            <w:r w:rsidRPr="00E722A2">
              <w:rPr>
                <w:bCs/>
              </w:rPr>
              <w:t>EA.</w:t>
            </w:r>
          </w:p>
        </w:tc>
        <w:tc>
          <w:tcPr>
            <w:tcW w:w="1728" w:type="dxa"/>
          </w:tcPr>
          <w:p w14:paraId="49B8A047" w14:textId="146C730B" w:rsidR="00E722A2" w:rsidRPr="00E722A2" w:rsidRDefault="00E722A2" w:rsidP="00E722A2">
            <w:pPr>
              <w:spacing w:after="60"/>
              <w:rPr>
                <w:bCs/>
              </w:rPr>
            </w:pPr>
            <w:r w:rsidRPr="00E722A2">
              <w:rPr>
                <w:bCs/>
              </w:rPr>
              <w:t>$</w:t>
            </w:r>
          </w:p>
        </w:tc>
        <w:tc>
          <w:tcPr>
            <w:tcW w:w="1728" w:type="dxa"/>
          </w:tcPr>
          <w:p w14:paraId="4AE9AA85" w14:textId="1F862D36" w:rsidR="00E722A2" w:rsidRPr="00E722A2" w:rsidRDefault="00E722A2" w:rsidP="00E722A2">
            <w:pPr>
              <w:spacing w:after="60"/>
              <w:rPr>
                <w:bCs/>
              </w:rPr>
            </w:pPr>
            <w:r w:rsidRPr="00E722A2">
              <w:rPr>
                <w:bCs/>
              </w:rPr>
              <w:t>$</w:t>
            </w:r>
          </w:p>
        </w:tc>
        <w:tc>
          <w:tcPr>
            <w:tcW w:w="1244" w:type="dxa"/>
          </w:tcPr>
          <w:p w14:paraId="013F8B49" w14:textId="77777777" w:rsidR="00E722A2" w:rsidRPr="00E722A2" w:rsidRDefault="00E722A2" w:rsidP="00E722A2">
            <w:pPr>
              <w:spacing w:after="60"/>
              <w:rPr>
                <w:bCs/>
              </w:rPr>
            </w:pPr>
          </w:p>
        </w:tc>
      </w:tr>
      <w:tr w:rsidR="00E722A2" w14:paraId="5E9290C1" w14:textId="77777777" w:rsidTr="00E722A2">
        <w:tc>
          <w:tcPr>
            <w:tcW w:w="5485" w:type="dxa"/>
          </w:tcPr>
          <w:p w14:paraId="42ECF2D0" w14:textId="3412C38F" w:rsidR="00E722A2" w:rsidRPr="00E722A2" w:rsidRDefault="00E722A2" w:rsidP="00E722A2">
            <w:pPr>
              <w:spacing w:after="60"/>
              <w:rPr>
                <w:bCs/>
              </w:rPr>
            </w:pPr>
            <w:r w:rsidRPr="00E722A2">
              <w:rPr>
                <w:bCs/>
              </w:rPr>
              <w:t>27. Shrubs: #3 pot, installed</w:t>
            </w:r>
          </w:p>
        </w:tc>
        <w:tc>
          <w:tcPr>
            <w:tcW w:w="374" w:type="dxa"/>
          </w:tcPr>
          <w:p w14:paraId="172BF925" w14:textId="022CB775" w:rsidR="00E722A2" w:rsidRPr="00E722A2" w:rsidRDefault="00E722A2" w:rsidP="00E722A2">
            <w:pPr>
              <w:spacing w:after="60"/>
              <w:rPr>
                <w:bCs/>
              </w:rPr>
            </w:pPr>
            <w:r w:rsidRPr="00E722A2">
              <w:rPr>
                <w:bCs/>
              </w:rPr>
              <w:t>EA.</w:t>
            </w:r>
          </w:p>
        </w:tc>
        <w:tc>
          <w:tcPr>
            <w:tcW w:w="1728" w:type="dxa"/>
          </w:tcPr>
          <w:p w14:paraId="0D01C348" w14:textId="79813DA4" w:rsidR="00E722A2" w:rsidRPr="00E722A2" w:rsidRDefault="00E722A2" w:rsidP="00E722A2">
            <w:pPr>
              <w:spacing w:after="60"/>
              <w:rPr>
                <w:bCs/>
              </w:rPr>
            </w:pPr>
            <w:r w:rsidRPr="00E722A2">
              <w:rPr>
                <w:bCs/>
              </w:rPr>
              <w:t>$</w:t>
            </w:r>
          </w:p>
        </w:tc>
        <w:tc>
          <w:tcPr>
            <w:tcW w:w="1728" w:type="dxa"/>
          </w:tcPr>
          <w:p w14:paraId="17AD5589" w14:textId="6E26B24A" w:rsidR="00E722A2" w:rsidRPr="00E722A2" w:rsidRDefault="00E722A2" w:rsidP="00E722A2">
            <w:pPr>
              <w:spacing w:after="60"/>
              <w:rPr>
                <w:bCs/>
              </w:rPr>
            </w:pPr>
            <w:r w:rsidRPr="00E722A2">
              <w:rPr>
                <w:bCs/>
              </w:rPr>
              <w:t>$</w:t>
            </w:r>
          </w:p>
        </w:tc>
        <w:tc>
          <w:tcPr>
            <w:tcW w:w="1244" w:type="dxa"/>
          </w:tcPr>
          <w:p w14:paraId="6FB71AF8" w14:textId="77777777" w:rsidR="00E722A2" w:rsidRPr="00E722A2" w:rsidRDefault="00E722A2" w:rsidP="00E722A2">
            <w:pPr>
              <w:spacing w:after="60"/>
              <w:rPr>
                <w:bCs/>
              </w:rPr>
            </w:pPr>
          </w:p>
        </w:tc>
      </w:tr>
      <w:tr w:rsidR="00E722A2" w14:paraId="525523F9" w14:textId="77777777" w:rsidTr="00E722A2">
        <w:tc>
          <w:tcPr>
            <w:tcW w:w="5485" w:type="dxa"/>
          </w:tcPr>
          <w:p w14:paraId="6A00A400" w14:textId="00CC1A46" w:rsidR="00E722A2" w:rsidRPr="00E722A2" w:rsidRDefault="00E722A2" w:rsidP="00E722A2">
            <w:pPr>
              <w:spacing w:after="60"/>
              <w:rPr>
                <w:bCs/>
              </w:rPr>
            </w:pPr>
            <w:r w:rsidRPr="00E722A2">
              <w:rPr>
                <w:bCs/>
              </w:rPr>
              <w:t>28. Native Flowering Meadow Seed, complete</w:t>
            </w:r>
          </w:p>
        </w:tc>
        <w:tc>
          <w:tcPr>
            <w:tcW w:w="374" w:type="dxa"/>
          </w:tcPr>
          <w:p w14:paraId="35A083B8" w14:textId="44D4D0E5" w:rsidR="00E722A2" w:rsidRPr="00E722A2" w:rsidRDefault="00E722A2" w:rsidP="00E722A2">
            <w:pPr>
              <w:spacing w:after="60"/>
              <w:rPr>
                <w:bCs/>
              </w:rPr>
            </w:pPr>
            <w:r w:rsidRPr="00E722A2">
              <w:rPr>
                <w:bCs/>
              </w:rPr>
              <w:t>S.Y.</w:t>
            </w:r>
          </w:p>
        </w:tc>
        <w:tc>
          <w:tcPr>
            <w:tcW w:w="1728" w:type="dxa"/>
          </w:tcPr>
          <w:p w14:paraId="69E9FD03" w14:textId="5D92A882" w:rsidR="00E722A2" w:rsidRPr="00E722A2" w:rsidRDefault="00E722A2" w:rsidP="00E722A2">
            <w:pPr>
              <w:spacing w:after="60"/>
              <w:rPr>
                <w:bCs/>
              </w:rPr>
            </w:pPr>
            <w:r w:rsidRPr="00E722A2">
              <w:rPr>
                <w:bCs/>
              </w:rPr>
              <w:t>$</w:t>
            </w:r>
          </w:p>
        </w:tc>
        <w:tc>
          <w:tcPr>
            <w:tcW w:w="1728" w:type="dxa"/>
          </w:tcPr>
          <w:p w14:paraId="509C4DC1" w14:textId="5E576528" w:rsidR="00E722A2" w:rsidRPr="00E722A2" w:rsidRDefault="00E722A2" w:rsidP="00E722A2">
            <w:pPr>
              <w:spacing w:after="60"/>
              <w:rPr>
                <w:bCs/>
              </w:rPr>
            </w:pPr>
            <w:r w:rsidRPr="00E722A2">
              <w:rPr>
                <w:bCs/>
              </w:rPr>
              <w:t>$</w:t>
            </w:r>
          </w:p>
        </w:tc>
        <w:tc>
          <w:tcPr>
            <w:tcW w:w="1244" w:type="dxa"/>
          </w:tcPr>
          <w:p w14:paraId="175FD403" w14:textId="77777777" w:rsidR="00E722A2" w:rsidRPr="00E722A2" w:rsidRDefault="00E722A2" w:rsidP="00E722A2">
            <w:pPr>
              <w:spacing w:after="60"/>
              <w:rPr>
                <w:bCs/>
              </w:rPr>
            </w:pPr>
          </w:p>
        </w:tc>
      </w:tr>
      <w:tr w:rsidR="00E722A2" w14:paraId="403067A4" w14:textId="77777777" w:rsidTr="00E722A2">
        <w:tc>
          <w:tcPr>
            <w:tcW w:w="5485" w:type="dxa"/>
          </w:tcPr>
          <w:p w14:paraId="768816E6" w14:textId="12A1707D" w:rsidR="00E722A2" w:rsidRPr="00E722A2" w:rsidRDefault="00E722A2" w:rsidP="00E722A2">
            <w:pPr>
              <w:spacing w:after="60"/>
              <w:rPr>
                <w:bCs/>
              </w:rPr>
            </w:pPr>
            <w:r w:rsidRPr="00E722A2">
              <w:rPr>
                <w:bCs/>
              </w:rPr>
              <w:t>29. Mulch, installed in place</w:t>
            </w:r>
          </w:p>
        </w:tc>
        <w:tc>
          <w:tcPr>
            <w:tcW w:w="374" w:type="dxa"/>
          </w:tcPr>
          <w:p w14:paraId="5DE37A8D" w14:textId="39F4D0E5" w:rsidR="00E722A2" w:rsidRPr="00E722A2" w:rsidRDefault="00E722A2" w:rsidP="00E722A2">
            <w:pPr>
              <w:spacing w:after="60"/>
              <w:rPr>
                <w:bCs/>
              </w:rPr>
            </w:pPr>
            <w:r w:rsidRPr="00E722A2">
              <w:rPr>
                <w:bCs/>
              </w:rPr>
              <w:t>C.Y.</w:t>
            </w:r>
          </w:p>
        </w:tc>
        <w:tc>
          <w:tcPr>
            <w:tcW w:w="1728" w:type="dxa"/>
          </w:tcPr>
          <w:p w14:paraId="7AE15CF1" w14:textId="59D098E1" w:rsidR="00E722A2" w:rsidRPr="00E722A2" w:rsidRDefault="00E722A2" w:rsidP="00E722A2">
            <w:pPr>
              <w:spacing w:after="60"/>
              <w:rPr>
                <w:bCs/>
              </w:rPr>
            </w:pPr>
            <w:r w:rsidRPr="00E722A2">
              <w:rPr>
                <w:bCs/>
              </w:rPr>
              <w:t>$</w:t>
            </w:r>
          </w:p>
        </w:tc>
        <w:tc>
          <w:tcPr>
            <w:tcW w:w="1728" w:type="dxa"/>
          </w:tcPr>
          <w:p w14:paraId="32B79512" w14:textId="3285D86A" w:rsidR="00E722A2" w:rsidRPr="00E722A2" w:rsidRDefault="00E722A2" w:rsidP="00E722A2">
            <w:pPr>
              <w:spacing w:after="60"/>
              <w:rPr>
                <w:bCs/>
              </w:rPr>
            </w:pPr>
            <w:r w:rsidRPr="00E722A2">
              <w:rPr>
                <w:bCs/>
              </w:rPr>
              <w:t>$</w:t>
            </w:r>
          </w:p>
        </w:tc>
        <w:tc>
          <w:tcPr>
            <w:tcW w:w="1244" w:type="dxa"/>
          </w:tcPr>
          <w:p w14:paraId="47DE8F68" w14:textId="77777777" w:rsidR="00E722A2" w:rsidRPr="00E722A2" w:rsidRDefault="00E722A2" w:rsidP="00E722A2">
            <w:pPr>
              <w:spacing w:after="60"/>
              <w:rPr>
                <w:bCs/>
              </w:rPr>
            </w:pPr>
          </w:p>
        </w:tc>
      </w:tr>
    </w:tbl>
    <w:p w14:paraId="6F5C728E" w14:textId="77777777" w:rsidR="00E722A2" w:rsidRDefault="00E722A2" w:rsidP="00867F81">
      <w:pPr>
        <w:spacing w:after="60"/>
        <w:rPr>
          <w:b/>
          <w:sz w:val="24"/>
        </w:rPr>
      </w:pPr>
    </w:p>
    <w:p w14:paraId="461FDB39" w14:textId="77777777" w:rsidR="00E722A2" w:rsidRDefault="00E722A2" w:rsidP="00867F81">
      <w:pPr>
        <w:spacing w:after="60"/>
        <w:rPr>
          <w:b/>
          <w:sz w:val="24"/>
        </w:rPr>
      </w:pPr>
    </w:p>
    <w:p w14:paraId="7BE5BE14" w14:textId="48A391DE" w:rsidR="00867F81" w:rsidRPr="00CA4CA7" w:rsidRDefault="00867F81" w:rsidP="00867F81">
      <w:pPr>
        <w:spacing w:after="60"/>
        <w:rPr>
          <w:sz w:val="24"/>
        </w:rPr>
      </w:pPr>
      <w:r w:rsidRPr="00CA4CA7">
        <w:rPr>
          <w:b/>
          <w:sz w:val="24"/>
        </w:rPr>
        <w:lastRenderedPageBreak/>
        <w:t>E. CONTRACT:</w:t>
      </w:r>
      <w:r w:rsidRPr="00CA4CA7">
        <w:rPr>
          <w:sz w:val="24"/>
        </w:rPr>
        <w:t xml:space="preserve"> The undersigned agrees that, if he is selected as general contractor, he will within </w:t>
      </w:r>
      <w:proofErr w:type="gramStart"/>
      <w:r w:rsidRPr="00CA4CA7">
        <w:rPr>
          <w:sz w:val="24"/>
        </w:rPr>
        <w:t>ten</w:t>
      </w:r>
      <w:proofErr w:type="gramEnd"/>
    </w:p>
    <w:p w14:paraId="37B9F955" w14:textId="77777777" w:rsidR="00867F81" w:rsidRPr="00CA4CA7" w:rsidRDefault="00867F81" w:rsidP="00867F81">
      <w:pPr>
        <w:rPr>
          <w:sz w:val="24"/>
        </w:rPr>
      </w:pPr>
      <w:r w:rsidRPr="00CA4CA7">
        <w:rPr>
          <w:sz w:val="24"/>
        </w:rPr>
        <w:t xml:space="preserve">(10) days, Saturdays, </w:t>
      </w:r>
      <w:proofErr w:type="gramStart"/>
      <w:r w:rsidRPr="00CA4CA7">
        <w:rPr>
          <w:sz w:val="24"/>
        </w:rPr>
        <w:t>Sundays</w:t>
      </w:r>
      <w:proofErr w:type="gramEnd"/>
      <w:r w:rsidRPr="00CA4CA7">
        <w:rPr>
          <w:sz w:val="24"/>
        </w:rPr>
        <w:t xml:space="preserve"> and legal holidays excluded, after presentation thereof by the awarding</w:t>
      </w:r>
    </w:p>
    <w:p w14:paraId="749EF34A" w14:textId="77777777" w:rsidR="00867F81" w:rsidRPr="00CA4CA7" w:rsidRDefault="00867F81" w:rsidP="00867F81">
      <w:pPr>
        <w:rPr>
          <w:sz w:val="24"/>
        </w:rPr>
      </w:pPr>
      <w:r w:rsidRPr="00CA4CA7">
        <w:rPr>
          <w:sz w:val="24"/>
        </w:rPr>
        <w:t xml:space="preserve">authority, execute a contract in accordance with the terms of this bid and furnish a </w:t>
      </w:r>
      <w:proofErr w:type="gramStart"/>
      <w:r w:rsidRPr="00CA4CA7">
        <w:rPr>
          <w:sz w:val="24"/>
        </w:rPr>
        <w:t>performance</w:t>
      </w:r>
      <w:proofErr w:type="gramEnd"/>
    </w:p>
    <w:p w14:paraId="10E84DAE" w14:textId="77777777" w:rsidR="00867F81" w:rsidRPr="00CA4CA7" w:rsidRDefault="00867F81" w:rsidP="00867F81">
      <w:pPr>
        <w:rPr>
          <w:sz w:val="24"/>
        </w:rPr>
      </w:pPr>
      <w:r w:rsidRPr="00CA4CA7">
        <w:rPr>
          <w:sz w:val="24"/>
        </w:rPr>
        <w:t xml:space="preserve">bond </w:t>
      </w:r>
      <w:proofErr w:type="gramStart"/>
      <w:r w:rsidRPr="00CA4CA7">
        <w:rPr>
          <w:sz w:val="24"/>
        </w:rPr>
        <w:t>and also</w:t>
      </w:r>
      <w:proofErr w:type="gramEnd"/>
      <w:r w:rsidRPr="00CA4CA7">
        <w:rPr>
          <w:sz w:val="24"/>
        </w:rPr>
        <w:t xml:space="preserve"> a labor and materials or payment bond, each of a surety company qualified to do business under the laws of the Commonwealth and satisfactory to the awarding authority and each in</w:t>
      </w:r>
    </w:p>
    <w:p w14:paraId="3AF8BFFD" w14:textId="77777777" w:rsidR="00867F81" w:rsidRPr="00CA4CA7" w:rsidRDefault="00867F81" w:rsidP="00867F81">
      <w:pPr>
        <w:rPr>
          <w:sz w:val="24"/>
        </w:rPr>
      </w:pPr>
      <w:r w:rsidRPr="00CA4CA7">
        <w:rPr>
          <w:sz w:val="24"/>
        </w:rPr>
        <w:t xml:space="preserve">the sum of the contract price, the premiums for which are to be paid by the general contractor and </w:t>
      </w:r>
      <w:proofErr w:type="gramStart"/>
      <w:r w:rsidRPr="00CA4CA7">
        <w:rPr>
          <w:sz w:val="24"/>
        </w:rPr>
        <w:t>are</w:t>
      </w:r>
      <w:proofErr w:type="gramEnd"/>
    </w:p>
    <w:p w14:paraId="73EA1417" w14:textId="77777777" w:rsidR="00867F81" w:rsidRPr="00CA4CA7" w:rsidRDefault="00867F81" w:rsidP="00867F81">
      <w:pPr>
        <w:rPr>
          <w:sz w:val="24"/>
        </w:rPr>
      </w:pPr>
      <w:r w:rsidRPr="00CA4CA7">
        <w:rPr>
          <w:sz w:val="24"/>
        </w:rPr>
        <w:t>included in the contract price.</w:t>
      </w:r>
    </w:p>
    <w:p w14:paraId="7611A59F" w14:textId="77777777" w:rsidR="00867F81" w:rsidRPr="00CA4CA7" w:rsidRDefault="00867F81" w:rsidP="00867F81">
      <w:pPr>
        <w:rPr>
          <w:sz w:val="16"/>
          <w:szCs w:val="16"/>
        </w:rPr>
      </w:pPr>
    </w:p>
    <w:p w14:paraId="1E0BBAED" w14:textId="77777777" w:rsidR="00867F81" w:rsidRPr="00CA4CA7" w:rsidRDefault="00867F81" w:rsidP="00867F81">
      <w:pPr>
        <w:rPr>
          <w:sz w:val="24"/>
        </w:rPr>
      </w:pPr>
      <w:r>
        <w:rPr>
          <w:b/>
          <w:sz w:val="24"/>
        </w:rPr>
        <w:t>F. EXAMINED CONDITIONS &amp; DOCUMENTS</w:t>
      </w:r>
      <w:r w:rsidRPr="00CA4CA7">
        <w:rPr>
          <w:b/>
          <w:sz w:val="24"/>
        </w:rPr>
        <w:t>:</w:t>
      </w:r>
      <w:r w:rsidRPr="00CA4CA7">
        <w:rPr>
          <w:sz w:val="24"/>
        </w:rPr>
        <w:t xml:space="preserve"> The undersigned Bidder hereby d</w:t>
      </w:r>
      <w:r>
        <w:rPr>
          <w:sz w:val="24"/>
        </w:rPr>
        <w:t xml:space="preserve">eclares that he has visited the </w:t>
      </w:r>
      <w:r w:rsidRPr="00CA4CA7">
        <w:rPr>
          <w:sz w:val="24"/>
        </w:rPr>
        <w:t xml:space="preserve">site, the conditions present, and has carefully examined the Contract Documents, together with </w:t>
      </w:r>
      <w:proofErr w:type="gramStart"/>
      <w:r w:rsidRPr="00CA4CA7">
        <w:rPr>
          <w:sz w:val="24"/>
        </w:rPr>
        <w:t>all</w:t>
      </w:r>
      <w:proofErr w:type="gramEnd"/>
    </w:p>
    <w:p w14:paraId="430EDACF" w14:textId="77777777" w:rsidR="00867F81" w:rsidRPr="00CA4CA7" w:rsidRDefault="00867F81" w:rsidP="00867F81">
      <w:pPr>
        <w:rPr>
          <w:sz w:val="24"/>
        </w:rPr>
      </w:pPr>
      <w:r w:rsidRPr="00CA4CA7">
        <w:rPr>
          <w:sz w:val="24"/>
        </w:rPr>
        <w:t xml:space="preserve">Addenda issued, </w:t>
      </w:r>
      <w:proofErr w:type="gramStart"/>
      <w:r w:rsidRPr="00CA4CA7">
        <w:rPr>
          <w:sz w:val="24"/>
        </w:rPr>
        <w:t>received</w:t>
      </w:r>
      <w:proofErr w:type="gramEnd"/>
      <w:r w:rsidRPr="00CA4CA7">
        <w:rPr>
          <w:sz w:val="24"/>
        </w:rPr>
        <w:t xml:space="preserve"> and acknowledged below, and has fami</w:t>
      </w:r>
      <w:r>
        <w:rPr>
          <w:sz w:val="24"/>
        </w:rPr>
        <w:t xml:space="preserve">liarized himself with the legal </w:t>
      </w:r>
      <w:r w:rsidRPr="00CA4CA7">
        <w:rPr>
          <w:sz w:val="24"/>
        </w:rPr>
        <w:t>requirements (federal, state, and local laws, ordinances, and rule and re</w:t>
      </w:r>
      <w:r>
        <w:rPr>
          <w:sz w:val="24"/>
        </w:rPr>
        <w:t xml:space="preserve">gulations) and other conditions </w:t>
      </w:r>
      <w:r w:rsidRPr="00CA4CA7">
        <w:rPr>
          <w:sz w:val="24"/>
        </w:rPr>
        <w:t>which may affect the cost, progress or performance of Work, and has m</w:t>
      </w:r>
      <w:r>
        <w:rPr>
          <w:sz w:val="24"/>
        </w:rPr>
        <w:t xml:space="preserve">ade independent investigations, </w:t>
      </w:r>
      <w:r w:rsidRPr="00CA4CA7">
        <w:rPr>
          <w:sz w:val="24"/>
        </w:rPr>
        <w:t>deemed necessary by the Bidder.</w:t>
      </w:r>
    </w:p>
    <w:p w14:paraId="2BED0055" w14:textId="77777777" w:rsidR="00867F81" w:rsidRPr="00CA4CA7" w:rsidRDefault="00867F81" w:rsidP="00867F81">
      <w:pPr>
        <w:rPr>
          <w:sz w:val="16"/>
          <w:szCs w:val="16"/>
        </w:rPr>
      </w:pPr>
    </w:p>
    <w:p w14:paraId="3E327B25" w14:textId="77777777" w:rsidR="00867F81" w:rsidRPr="00CA4CA7" w:rsidRDefault="00867F81" w:rsidP="00867F81">
      <w:pPr>
        <w:rPr>
          <w:sz w:val="24"/>
        </w:rPr>
      </w:pPr>
      <w:r w:rsidRPr="00CA4CA7">
        <w:rPr>
          <w:b/>
          <w:sz w:val="24"/>
        </w:rPr>
        <w:t>G. LABOR:</w:t>
      </w:r>
      <w:r w:rsidRPr="00CA4CA7">
        <w:rPr>
          <w:sz w:val="24"/>
        </w:rPr>
        <w:t xml:space="preserve"> The undersigned hereby certifies that he </w:t>
      </w:r>
      <w:proofErr w:type="gramStart"/>
      <w:r w:rsidRPr="00CA4CA7">
        <w:rPr>
          <w:sz w:val="24"/>
        </w:rPr>
        <w:t>is able to</w:t>
      </w:r>
      <w:proofErr w:type="gramEnd"/>
      <w:r w:rsidRPr="00CA4CA7">
        <w:rPr>
          <w:sz w:val="24"/>
        </w:rPr>
        <w:t xml:space="preserve"> furnish labor that can work in harmony with</w:t>
      </w:r>
    </w:p>
    <w:p w14:paraId="31AB121C" w14:textId="77777777" w:rsidR="00867F81" w:rsidRPr="00CA4CA7" w:rsidRDefault="00867F81" w:rsidP="00867F81">
      <w:pPr>
        <w:rPr>
          <w:sz w:val="24"/>
        </w:rPr>
      </w:pPr>
      <w:r w:rsidRPr="00CA4CA7">
        <w:rPr>
          <w:sz w:val="24"/>
        </w:rPr>
        <w:t xml:space="preserve">all other elements of labor employed or to be employed on the work and that he will comply fully with </w:t>
      </w:r>
      <w:proofErr w:type="gramStart"/>
      <w:r w:rsidRPr="00CA4CA7">
        <w:rPr>
          <w:sz w:val="24"/>
        </w:rPr>
        <w:t>all</w:t>
      </w:r>
      <w:proofErr w:type="gramEnd"/>
    </w:p>
    <w:p w14:paraId="0AE28395" w14:textId="77777777" w:rsidR="00867F81" w:rsidRPr="00CA4CA7" w:rsidRDefault="00867F81" w:rsidP="00867F81">
      <w:pPr>
        <w:rPr>
          <w:sz w:val="24"/>
        </w:rPr>
      </w:pPr>
      <w:r w:rsidRPr="00CA4CA7">
        <w:rPr>
          <w:sz w:val="24"/>
        </w:rPr>
        <w:t>laws and regulations applicable to awards made subject to section forty-four A of Chapter 149 of the</w:t>
      </w:r>
    </w:p>
    <w:p w14:paraId="2EDEA294" w14:textId="77777777" w:rsidR="00867F81" w:rsidRPr="00CA4CA7" w:rsidRDefault="00867F81" w:rsidP="00867F81">
      <w:pPr>
        <w:rPr>
          <w:sz w:val="24"/>
        </w:rPr>
      </w:pPr>
      <w:r w:rsidRPr="00CA4CA7">
        <w:rPr>
          <w:sz w:val="24"/>
        </w:rPr>
        <w:t>Massachusetts General Laws.</w:t>
      </w:r>
    </w:p>
    <w:p w14:paraId="2E0FCB21" w14:textId="77777777" w:rsidR="00867F81" w:rsidRPr="00CA4CA7" w:rsidRDefault="00867F81" w:rsidP="00867F81">
      <w:pPr>
        <w:rPr>
          <w:sz w:val="16"/>
          <w:szCs w:val="16"/>
        </w:rPr>
      </w:pPr>
    </w:p>
    <w:p w14:paraId="2EF06FC8" w14:textId="77777777" w:rsidR="00867F81" w:rsidRPr="00CA4CA7" w:rsidRDefault="00867F81" w:rsidP="00867F81">
      <w:pPr>
        <w:rPr>
          <w:sz w:val="24"/>
        </w:rPr>
      </w:pPr>
      <w:r w:rsidRPr="00CA4CA7">
        <w:rPr>
          <w:b/>
          <w:sz w:val="24"/>
        </w:rPr>
        <w:t>H. CERTIFICATE OF ELIGIBILITY:</w:t>
      </w:r>
      <w:r w:rsidRPr="00CA4CA7">
        <w:rPr>
          <w:sz w:val="24"/>
        </w:rPr>
        <w:t xml:space="preserve"> The undersigned has included with this Bid his Certificate of Eligibility and Update Statement as required by the General Laws.</w:t>
      </w:r>
    </w:p>
    <w:p w14:paraId="58FD075F" w14:textId="77777777" w:rsidR="00867F81" w:rsidRPr="00CA4CA7" w:rsidRDefault="00867F81" w:rsidP="00867F81">
      <w:pPr>
        <w:rPr>
          <w:sz w:val="24"/>
        </w:rPr>
      </w:pPr>
    </w:p>
    <w:p w14:paraId="7E10BECB" w14:textId="77777777" w:rsidR="00867F81" w:rsidRPr="00CA4CA7" w:rsidRDefault="00867F81" w:rsidP="00867F81">
      <w:pPr>
        <w:rPr>
          <w:sz w:val="24"/>
        </w:rPr>
      </w:pPr>
      <w:r w:rsidRPr="00CA4CA7">
        <w:rPr>
          <w:b/>
          <w:sz w:val="24"/>
        </w:rPr>
        <w:t>I. NON-COLLUSION CERTIFICATION</w:t>
      </w:r>
      <w:r w:rsidRPr="00CA4CA7">
        <w:rPr>
          <w:sz w:val="24"/>
        </w:rPr>
        <w:t xml:space="preserve">: The undersigned certifies under the penalties of perjury that </w:t>
      </w:r>
      <w:proofErr w:type="gramStart"/>
      <w:r w:rsidRPr="00CA4CA7">
        <w:rPr>
          <w:sz w:val="24"/>
        </w:rPr>
        <w:t>this</w:t>
      </w:r>
      <w:proofErr w:type="gramEnd"/>
    </w:p>
    <w:p w14:paraId="6374788A" w14:textId="77777777" w:rsidR="00867F81" w:rsidRPr="00CA4CA7" w:rsidRDefault="00867F81" w:rsidP="00867F81">
      <w:pPr>
        <w:rPr>
          <w:sz w:val="24"/>
        </w:rPr>
      </w:pPr>
      <w:r w:rsidRPr="00CA4CA7">
        <w:rPr>
          <w:sz w:val="24"/>
        </w:rPr>
        <w:t xml:space="preserve">bid is in all respects bona fide, </w:t>
      </w:r>
      <w:proofErr w:type="gramStart"/>
      <w:r w:rsidRPr="00CA4CA7">
        <w:rPr>
          <w:sz w:val="24"/>
        </w:rPr>
        <w:t>fair</w:t>
      </w:r>
      <w:proofErr w:type="gramEnd"/>
      <w:r w:rsidRPr="00CA4CA7">
        <w:rPr>
          <w:sz w:val="24"/>
        </w:rPr>
        <w:t xml:space="preserve"> and made without collusion or fraud with any other person. As </w:t>
      </w:r>
      <w:proofErr w:type="gramStart"/>
      <w:r w:rsidRPr="00CA4CA7">
        <w:rPr>
          <w:sz w:val="24"/>
        </w:rPr>
        <w:t>used</w:t>
      </w:r>
      <w:proofErr w:type="gramEnd"/>
    </w:p>
    <w:p w14:paraId="06413DA6" w14:textId="77777777" w:rsidR="00867F81" w:rsidRPr="00CA4CA7" w:rsidRDefault="00867F81" w:rsidP="00867F81">
      <w:pPr>
        <w:rPr>
          <w:sz w:val="24"/>
        </w:rPr>
      </w:pPr>
      <w:r w:rsidRPr="00CA4CA7">
        <w:rPr>
          <w:sz w:val="24"/>
        </w:rPr>
        <w:t>in this Paragraph, the word "person" shall mean any natural person, joint venture, partnership, corporation, or other business or legal entity.</w:t>
      </w:r>
    </w:p>
    <w:p w14:paraId="0FE6B1EB" w14:textId="77777777" w:rsidR="00867F81" w:rsidRPr="00CA4CA7" w:rsidRDefault="00867F81" w:rsidP="00867F81">
      <w:pPr>
        <w:rPr>
          <w:sz w:val="16"/>
          <w:szCs w:val="16"/>
        </w:rPr>
      </w:pPr>
    </w:p>
    <w:p w14:paraId="20444915" w14:textId="77777777" w:rsidR="00867F81" w:rsidRPr="00CA4CA7" w:rsidRDefault="00867F81" w:rsidP="00867F81">
      <w:pPr>
        <w:rPr>
          <w:sz w:val="24"/>
        </w:rPr>
      </w:pPr>
      <w:r w:rsidRPr="00CA4CA7">
        <w:rPr>
          <w:b/>
          <w:sz w:val="24"/>
        </w:rPr>
        <w:t>J. OSHA COMPLIANCE CERTIFICATION:</w:t>
      </w:r>
      <w:r w:rsidRPr="00CA4CA7">
        <w:rPr>
          <w:sz w:val="24"/>
        </w:rPr>
        <w:t xml:space="preserve"> The undersigned agrees that if he is selected as the contractor, he will comply with the provisions of M.G.L. Chapter 30, Section 39</w:t>
      </w:r>
      <w:proofErr w:type="gramStart"/>
      <w:r w:rsidRPr="00CA4CA7">
        <w:rPr>
          <w:sz w:val="24"/>
        </w:rPr>
        <w:t xml:space="preserve">S. </w:t>
      </w:r>
      <w:proofErr w:type="gramEnd"/>
      <w:r w:rsidRPr="00CA4CA7">
        <w:rPr>
          <w:sz w:val="24"/>
        </w:rPr>
        <w:t>The undersigned certifies, under penalties of perjury, that he is able to furnish labor that can work in harmony with all other elements of labor employed or to be employed on the work; that all employees to be employed at the worksite will have successfully completed a course in construction safety and health approved by the United States Occupational Safety and Health Administration that is at least 10 hours in duration at the time the employee begins work and who shall furnish documentation of successful completion of said course with the first certified payroll report for each employee; and that all employees to be employed in the work subject to this bid have successfully completed a course in construction safety and health approved by the United States Occupational Safety and Health Administration that is at least 10 hours in duration.</w:t>
      </w:r>
    </w:p>
    <w:p w14:paraId="76B473C2" w14:textId="77777777" w:rsidR="00867F81" w:rsidRPr="00CA4CA7" w:rsidRDefault="00867F81" w:rsidP="00867F81">
      <w:pPr>
        <w:rPr>
          <w:sz w:val="16"/>
          <w:szCs w:val="16"/>
        </w:rPr>
      </w:pPr>
    </w:p>
    <w:p w14:paraId="03C9BE1C" w14:textId="77777777" w:rsidR="00867F81" w:rsidRPr="00CA4CA7" w:rsidRDefault="00867F81" w:rsidP="00867F81">
      <w:pPr>
        <w:rPr>
          <w:sz w:val="24"/>
        </w:rPr>
      </w:pPr>
      <w:r w:rsidRPr="00CA4CA7">
        <w:rPr>
          <w:b/>
          <w:sz w:val="24"/>
        </w:rPr>
        <w:t>K. TAXES:</w:t>
      </w:r>
      <w:r w:rsidRPr="00CA4CA7">
        <w:rPr>
          <w:sz w:val="24"/>
        </w:rPr>
        <w:t xml:space="preserve"> As required by MGL, Chapter 62C, s49A, the undersigned certifies that the bidder has complied with all laws of the Commonwealth relating to taxes.</w:t>
      </w:r>
    </w:p>
    <w:p w14:paraId="6D8EE98C" w14:textId="77777777" w:rsidR="00867F81" w:rsidRPr="00CA4CA7" w:rsidRDefault="00867F81" w:rsidP="00867F81">
      <w:pPr>
        <w:rPr>
          <w:sz w:val="16"/>
          <w:szCs w:val="16"/>
        </w:rPr>
      </w:pPr>
    </w:p>
    <w:p w14:paraId="1EA2949A" w14:textId="77777777" w:rsidR="00867F81" w:rsidRPr="00CA4CA7" w:rsidRDefault="00867F81" w:rsidP="00867F81">
      <w:pPr>
        <w:rPr>
          <w:sz w:val="24"/>
        </w:rPr>
      </w:pPr>
      <w:r w:rsidRPr="00CA4CA7">
        <w:rPr>
          <w:b/>
          <w:sz w:val="24"/>
        </w:rPr>
        <w:t>L. DEBARMENT:</w:t>
      </w:r>
      <w:r w:rsidRPr="00CA4CA7">
        <w:rPr>
          <w:sz w:val="24"/>
        </w:rPr>
        <w:t xml:space="preserve"> The undersigned further certifies under penalties of perjury that the said undersigned </w:t>
      </w:r>
      <w:proofErr w:type="gramStart"/>
      <w:r w:rsidRPr="00CA4CA7">
        <w:rPr>
          <w:sz w:val="24"/>
        </w:rPr>
        <w:t>is</w:t>
      </w:r>
      <w:proofErr w:type="gramEnd"/>
    </w:p>
    <w:p w14:paraId="5E2B8B6B" w14:textId="77777777" w:rsidR="00867F81" w:rsidRPr="00CA4CA7" w:rsidRDefault="00867F81" w:rsidP="00867F81">
      <w:pPr>
        <w:rPr>
          <w:sz w:val="24"/>
        </w:rPr>
      </w:pPr>
      <w:r w:rsidRPr="00CA4CA7">
        <w:rPr>
          <w:sz w:val="24"/>
        </w:rPr>
        <w:t>not presently debarred from doing public construction work in the Commonwealth under provisions of</w:t>
      </w:r>
    </w:p>
    <w:p w14:paraId="47907FE8" w14:textId="77777777" w:rsidR="00867F81" w:rsidRPr="00CA4CA7" w:rsidRDefault="00867F81" w:rsidP="00867F81">
      <w:pPr>
        <w:rPr>
          <w:sz w:val="24"/>
        </w:rPr>
      </w:pPr>
      <w:r w:rsidRPr="00CA4CA7">
        <w:rPr>
          <w:sz w:val="24"/>
        </w:rPr>
        <w:t>Section 29F of Chapter 29, or any other applicable debarment provisions of any other Chapter of the</w:t>
      </w:r>
    </w:p>
    <w:p w14:paraId="0D87C0AD" w14:textId="77777777" w:rsidR="00867F81" w:rsidRPr="00CA4CA7" w:rsidRDefault="00867F81" w:rsidP="00867F81">
      <w:pPr>
        <w:rPr>
          <w:sz w:val="24"/>
        </w:rPr>
      </w:pPr>
      <w:r w:rsidRPr="00CA4CA7">
        <w:rPr>
          <w:sz w:val="24"/>
        </w:rPr>
        <w:t>General Laws or any rule or regulation promulgated thereunder.</w:t>
      </w:r>
    </w:p>
    <w:p w14:paraId="2BF754B6" w14:textId="77777777" w:rsidR="00867F81" w:rsidRPr="00CA4CA7" w:rsidRDefault="00867F81" w:rsidP="00867F81">
      <w:pPr>
        <w:rPr>
          <w:sz w:val="16"/>
          <w:szCs w:val="16"/>
        </w:rPr>
      </w:pPr>
    </w:p>
    <w:p w14:paraId="3E7765CB" w14:textId="3EA76E36" w:rsidR="00867F81" w:rsidRDefault="00867F81" w:rsidP="00867F81">
      <w:pPr>
        <w:rPr>
          <w:sz w:val="24"/>
        </w:rPr>
      </w:pPr>
      <w:r w:rsidRPr="00CA4CA7">
        <w:rPr>
          <w:b/>
          <w:sz w:val="24"/>
        </w:rPr>
        <w:lastRenderedPageBreak/>
        <w:t>M. TIME OF COMPLETION:</w:t>
      </w:r>
      <w:r w:rsidRPr="00CA4CA7">
        <w:rPr>
          <w:sz w:val="24"/>
        </w:rPr>
        <w:t xml:space="preserve"> If selected Contractor the undersigned agrees to begin and complete the work as specified in the Contract Documents.</w:t>
      </w:r>
    </w:p>
    <w:p w14:paraId="6ACCC076" w14:textId="77777777" w:rsidR="00867F81" w:rsidRDefault="00867F81" w:rsidP="00867F81">
      <w:pPr>
        <w:rPr>
          <w:b/>
          <w:sz w:val="24"/>
        </w:rPr>
      </w:pPr>
    </w:p>
    <w:p w14:paraId="0588F145" w14:textId="77777777" w:rsidR="00867F81" w:rsidRPr="00CA4CA7" w:rsidRDefault="00867F81" w:rsidP="00867F81">
      <w:pPr>
        <w:rPr>
          <w:sz w:val="24"/>
        </w:rPr>
      </w:pPr>
      <w:r w:rsidRPr="00CA4CA7">
        <w:rPr>
          <w:b/>
          <w:sz w:val="24"/>
        </w:rPr>
        <w:t>N. AUTHORITY RIGHTS:</w:t>
      </w:r>
      <w:r w:rsidRPr="00CA4CA7">
        <w:rPr>
          <w:sz w:val="24"/>
        </w:rPr>
        <w:t xml:space="preserve"> The Bidder understands the Awarding </w:t>
      </w:r>
      <w:proofErr w:type="gramStart"/>
      <w:r w:rsidRPr="00CA4CA7">
        <w:rPr>
          <w:sz w:val="24"/>
        </w:rPr>
        <w:t>Authorities</w:t>
      </w:r>
      <w:proofErr w:type="gramEnd"/>
      <w:r w:rsidRPr="00CA4CA7">
        <w:rPr>
          <w:sz w:val="24"/>
        </w:rPr>
        <w:t xml:space="preserve"> right to reject any and all bids.</w:t>
      </w:r>
    </w:p>
    <w:p w14:paraId="719C9358" w14:textId="77777777" w:rsidR="00867F81" w:rsidRPr="00CA4CA7" w:rsidRDefault="00867F81" w:rsidP="00867F81">
      <w:pPr>
        <w:rPr>
          <w:sz w:val="24"/>
        </w:rPr>
      </w:pPr>
      <w:r w:rsidRPr="00CA4CA7">
        <w:rPr>
          <w:sz w:val="24"/>
        </w:rPr>
        <w:t xml:space="preserve">Should the Invitation to Bid, Instruction to Bidders, Form </w:t>
      </w:r>
      <w:proofErr w:type="gramStart"/>
      <w:r w:rsidRPr="00CA4CA7">
        <w:rPr>
          <w:sz w:val="24"/>
        </w:rPr>
        <w:t>For</w:t>
      </w:r>
      <w:proofErr w:type="gramEnd"/>
      <w:r w:rsidRPr="00CA4CA7">
        <w:rPr>
          <w:sz w:val="24"/>
        </w:rPr>
        <w:t xml:space="preserve"> General Bid, Conditions of the Contract,</w:t>
      </w:r>
    </w:p>
    <w:p w14:paraId="1ECD886A" w14:textId="77777777" w:rsidR="00867F81" w:rsidRPr="00CA4CA7" w:rsidRDefault="00867F81" w:rsidP="00867F81">
      <w:pPr>
        <w:rPr>
          <w:sz w:val="24"/>
        </w:rPr>
      </w:pPr>
      <w:r w:rsidRPr="00CA4CA7">
        <w:rPr>
          <w:sz w:val="24"/>
        </w:rPr>
        <w:t>Plans or Specifications require submission of special data to accompany the Bid, the Awarding</w:t>
      </w:r>
    </w:p>
    <w:p w14:paraId="4DF6FE48" w14:textId="77777777" w:rsidR="00867F81" w:rsidRPr="00CA4CA7" w:rsidRDefault="00867F81" w:rsidP="00867F81">
      <w:pPr>
        <w:rPr>
          <w:sz w:val="24"/>
        </w:rPr>
      </w:pPr>
      <w:proofErr w:type="gramStart"/>
      <w:r w:rsidRPr="00CA4CA7">
        <w:rPr>
          <w:sz w:val="24"/>
        </w:rPr>
        <w:t>Authority</w:t>
      </w:r>
      <w:proofErr w:type="gramEnd"/>
      <w:r w:rsidRPr="00CA4CA7">
        <w:rPr>
          <w:sz w:val="24"/>
        </w:rPr>
        <w:t xml:space="preserve"> reserves the right to rule the bidder’s failure to submit such data an informality and to receive said data subsequently, within a reasonable time as set by the Authority.</w:t>
      </w:r>
    </w:p>
    <w:p w14:paraId="1785FDB4" w14:textId="77777777" w:rsidR="00867F81" w:rsidRPr="00CA4CA7" w:rsidRDefault="00867F81" w:rsidP="00867F81">
      <w:pPr>
        <w:rPr>
          <w:sz w:val="16"/>
          <w:szCs w:val="16"/>
        </w:rPr>
      </w:pPr>
    </w:p>
    <w:p w14:paraId="0A62AB4D" w14:textId="77777777" w:rsidR="00867F81" w:rsidRPr="00CA4CA7" w:rsidRDefault="00867F81" w:rsidP="00867F81">
      <w:pPr>
        <w:rPr>
          <w:sz w:val="24"/>
        </w:rPr>
      </w:pPr>
      <w:r w:rsidRPr="00CA4CA7">
        <w:rPr>
          <w:sz w:val="24"/>
        </w:rPr>
        <w:t>The Bidder acknowledges that no proposal may be withdrawn for 30 days, Saturdays, Sundays, and</w:t>
      </w:r>
    </w:p>
    <w:p w14:paraId="06525256" w14:textId="77777777" w:rsidR="00867F81" w:rsidRPr="00CA4CA7" w:rsidRDefault="00867F81" w:rsidP="00867F81">
      <w:pPr>
        <w:rPr>
          <w:sz w:val="24"/>
        </w:rPr>
      </w:pPr>
      <w:r w:rsidRPr="00CA4CA7">
        <w:rPr>
          <w:sz w:val="24"/>
        </w:rPr>
        <w:t>legal holidays excluded, after opening of bids per MGL c. 149, 44</w:t>
      </w:r>
      <w:proofErr w:type="gramStart"/>
      <w:r w:rsidRPr="00CA4CA7">
        <w:rPr>
          <w:sz w:val="24"/>
        </w:rPr>
        <w:t>A(</w:t>
      </w:r>
      <w:proofErr w:type="gramEnd"/>
      <w:r w:rsidRPr="00CA4CA7">
        <w:rPr>
          <w:sz w:val="24"/>
        </w:rPr>
        <w:t>3).</w:t>
      </w:r>
    </w:p>
    <w:p w14:paraId="1F2D6AE9" w14:textId="77777777" w:rsidR="00867F81" w:rsidRPr="00CA4CA7" w:rsidRDefault="00867F81" w:rsidP="00867F81">
      <w:pPr>
        <w:rPr>
          <w:sz w:val="24"/>
        </w:rPr>
      </w:pPr>
    </w:p>
    <w:p w14:paraId="2C6B32EE" w14:textId="77777777" w:rsidR="00867F81" w:rsidRPr="00CA4CA7" w:rsidRDefault="00867F81" w:rsidP="00867F81">
      <w:pPr>
        <w:ind w:firstLine="720"/>
        <w:rPr>
          <w:sz w:val="24"/>
        </w:rPr>
      </w:pPr>
      <w:r w:rsidRPr="00CA4CA7">
        <w:rPr>
          <w:sz w:val="24"/>
        </w:rPr>
        <w:t>Date:</w:t>
      </w:r>
      <w:r w:rsidRPr="00CA4CA7">
        <w:rPr>
          <w:sz w:val="24"/>
        </w:rPr>
        <w:tab/>
      </w:r>
      <w:r w:rsidRPr="00CA4CA7">
        <w:rPr>
          <w:sz w:val="24"/>
        </w:rPr>
        <w:tab/>
      </w:r>
      <w:r w:rsidRPr="00CA4CA7">
        <w:rPr>
          <w:sz w:val="24"/>
        </w:rPr>
        <w:tab/>
        <w:t>____________________________</w:t>
      </w:r>
    </w:p>
    <w:p w14:paraId="278D9679" w14:textId="77777777" w:rsidR="00867F81" w:rsidRPr="00CA4CA7" w:rsidRDefault="00867F81" w:rsidP="00867F81">
      <w:pPr>
        <w:ind w:firstLine="720"/>
        <w:rPr>
          <w:sz w:val="24"/>
        </w:rPr>
      </w:pPr>
    </w:p>
    <w:p w14:paraId="7DD27AC4" w14:textId="77777777" w:rsidR="00867F81" w:rsidRPr="00CA4CA7" w:rsidRDefault="00867F81" w:rsidP="00867F81">
      <w:pPr>
        <w:ind w:firstLine="720"/>
        <w:rPr>
          <w:sz w:val="24"/>
        </w:rPr>
      </w:pPr>
      <w:r w:rsidRPr="00CA4CA7">
        <w:rPr>
          <w:sz w:val="24"/>
        </w:rPr>
        <w:t xml:space="preserve">Name of Bidder: </w:t>
      </w:r>
      <w:r w:rsidRPr="00CA4CA7">
        <w:rPr>
          <w:sz w:val="24"/>
        </w:rPr>
        <w:tab/>
        <w:t>____________________________</w:t>
      </w:r>
    </w:p>
    <w:p w14:paraId="0EBCB71A" w14:textId="77777777" w:rsidR="00867F81" w:rsidRPr="00CA4CA7" w:rsidRDefault="00867F81" w:rsidP="00867F81">
      <w:pPr>
        <w:rPr>
          <w:sz w:val="24"/>
        </w:rPr>
      </w:pPr>
    </w:p>
    <w:p w14:paraId="78C92AB2" w14:textId="77777777" w:rsidR="00867F81" w:rsidRPr="00CA4CA7" w:rsidRDefault="00867F81" w:rsidP="00867F81">
      <w:pPr>
        <w:ind w:firstLine="720"/>
        <w:rPr>
          <w:sz w:val="24"/>
        </w:rPr>
      </w:pPr>
      <w:r w:rsidRPr="00CA4CA7">
        <w:rPr>
          <w:sz w:val="24"/>
        </w:rPr>
        <w:t>By:</w:t>
      </w:r>
      <w:r w:rsidRPr="00CA4CA7">
        <w:rPr>
          <w:sz w:val="24"/>
        </w:rPr>
        <w:tab/>
      </w:r>
      <w:r w:rsidRPr="00CA4CA7">
        <w:rPr>
          <w:sz w:val="24"/>
        </w:rPr>
        <w:tab/>
      </w:r>
      <w:r w:rsidRPr="00CA4CA7">
        <w:rPr>
          <w:sz w:val="24"/>
        </w:rPr>
        <w:tab/>
        <w:t>____________________________</w:t>
      </w:r>
      <w:r w:rsidRPr="00CA4CA7">
        <w:rPr>
          <w:sz w:val="24"/>
        </w:rPr>
        <w:tab/>
        <w:t>________________________________</w:t>
      </w:r>
    </w:p>
    <w:p w14:paraId="5877EF17" w14:textId="77777777" w:rsidR="00867F81" w:rsidRPr="00CA4CA7" w:rsidRDefault="00867F81" w:rsidP="00867F81">
      <w:pPr>
        <w:ind w:left="2160" w:firstLine="720"/>
        <w:rPr>
          <w:sz w:val="24"/>
        </w:rPr>
      </w:pPr>
      <w:r w:rsidRPr="00CA4CA7">
        <w:rPr>
          <w:sz w:val="24"/>
        </w:rPr>
        <w:t xml:space="preserve">(Signature) </w:t>
      </w:r>
      <w:r w:rsidRPr="00CA4CA7">
        <w:rPr>
          <w:sz w:val="24"/>
        </w:rPr>
        <w:tab/>
      </w:r>
      <w:r w:rsidRPr="00CA4CA7">
        <w:rPr>
          <w:sz w:val="24"/>
        </w:rPr>
        <w:tab/>
      </w:r>
      <w:r w:rsidRPr="00CA4CA7">
        <w:rPr>
          <w:sz w:val="24"/>
        </w:rPr>
        <w:tab/>
      </w:r>
      <w:r w:rsidRPr="00CA4CA7">
        <w:rPr>
          <w:sz w:val="24"/>
        </w:rPr>
        <w:tab/>
        <w:t>(Title of Person Signing Bid)</w:t>
      </w:r>
    </w:p>
    <w:p w14:paraId="0C1C2C16" w14:textId="77777777" w:rsidR="00867F81" w:rsidRPr="00CA4CA7" w:rsidRDefault="00867F81" w:rsidP="00867F81">
      <w:pPr>
        <w:rPr>
          <w:sz w:val="24"/>
        </w:rPr>
      </w:pPr>
    </w:p>
    <w:p w14:paraId="2FD3FC98" w14:textId="77777777" w:rsidR="00867F81" w:rsidRPr="00CA4CA7" w:rsidRDefault="00867F81" w:rsidP="00867F81">
      <w:pPr>
        <w:ind w:firstLine="720"/>
        <w:rPr>
          <w:sz w:val="24"/>
        </w:rPr>
      </w:pPr>
      <w:r w:rsidRPr="00CA4CA7">
        <w:rPr>
          <w:sz w:val="24"/>
        </w:rPr>
        <w:tab/>
      </w:r>
      <w:r w:rsidRPr="00CA4CA7">
        <w:rPr>
          <w:sz w:val="24"/>
        </w:rPr>
        <w:tab/>
      </w:r>
      <w:r w:rsidRPr="00CA4CA7">
        <w:rPr>
          <w:sz w:val="24"/>
        </w:rPr>
        <w:tab/>
        <w:t>______________________________________________________________</w:t>
      </w:r>
    </w:p>
    <w:p w14:paraId="728E1A53" w14:textId="77777777" w:rsidR="00867F81" w:rsidRPr="00CA4CA7" w:rsidRDefault="00867F81" w:rsidP="00867F81">
      <w:pPr>
        <w:ind w:left="2160" w:firstLine="720"/>
        <w:rPr>
          <w:sz w:val="24"/>
        </w:rPr>
      </w:pPr>
      <w:r w:rsidRPr="00CA4CA7">
        <w:rPr>
          <w:sz w:val="24"/>
        </w:rPr>
        <w:t>(Business Address)</w:t>
      </w:r>
    </w:p>
    <w:p w14:paraId="5094CA74" w14:textId="77777777" w:rsidR="00867F81" w:rsidRPr="00CA4CA7" w:rsidRDefault="00867F81" w:rsidP="00867F81">
      <w:pPr>
        <w:rPr>
          <w:sz w:val="24"/>
        </w:rPr>
      </w:pPr>
    </w:p>
    <w:p w14:paraId="772797FB" w14:textId="77777777" w:rsidR="00867F81" w:rsidRPr="00CA4CA7" w:rsidRDefault="00867F81" w:rsidP="00867F81">
      <w:pPr>
        <w:rPr>
          <w:sz w:val="24"/>
        </w:rPr>
      </w:pPr>
      <w:r w:rsidRPr="00CA4CA7">
        <w:rPr>
          <w:sz w:val="24"/>
        </w:rPr>
        <w:tab/>
      </w:r>
      <w:r w:rsidRPr="00CA4CA7">
        <w:rPr>
          <w:sz w:val="24"/>
        </w:rPr>
        <w:tab/>
      </w:r>
      <w:r w:rsidRPr="00CA4CA7">
        <w:rPr>
          <w:sz w:val="24"/>
        </w:rPr>
        <w:tab/>
      </w:r>
      <w:r w:rsidRPr="00CA4CA7">
        <w:rPr>
          <w:sz w:val="24"/>
        </w:rPr>
        <w:tab/>
        <w:t>______________________________________________________________</w:t>
      </w:r>
      <w:r w:rsidRPr="00CA4CA7">
        <w:rPr>
          <w:sz w:val="24"/>
        </w:rPr>
        <w:tab/>
      </w:r>
    </w:p>
    <w:p w14:paraId="44FE8234" w14:textId="77777777" w:rsidR="00867F81" w:rsidRPr="00CA4CA7" w:rsidRDefault="00867F81" w:rsidP="00867F81">
      <w:pPr>
        <w:ind w:left="2160" w:firstLine="720"/>
        <w:rPr>
          <w:sz w:val="24"/>
        </w:rPr>
      </w:pPr>
      <w:r w:rsidRPr="00CA4CA7">
        <w:rPr>
          <w:sz w:val="24"/>
        </w:rPr>
        <w:t>(City and State)</w:t>
      </w:r>
    </w:p>
    <w:p w14:paraId="72D5CED8" w14:textId="77777777" w:rsidR="00867F81" w:rsidRPr="00CA4CA7" w:rsidRDefault="00867F81" w:rsidP="00867F81">
      <w:pPr>
        <w:ind w:firstLine="720"/>
        <w:rPr>
          <w:sz w:val="24"/>
        </w:rPr>
      </w:pPr>
      <w:r w:rsidRPr="00CA4CA7">
        <w:rPr>
          <w:sz w:val="24"/>
        </w:rPr>
        <w:tab/>
      </w:r>
      <w:r w:rsidRPr="00CA4CA7">
        <w:rPr>
          <w:sz w:val="24"/>
        </w:rPr>
        <w:tab/>
      </w:r>
      <w:r w:rsidRPr="00CA4CA7">
        <w:rPr>
          <w:sz w:val="24"/>
        </w:rPr>
        <w:tab/>
      </w:r>
    </w:p>
    <w:p w14:paraId="0F6D1907" w14:textId="77777777" w:rsidR="00867F81" w:rsidRPr="00CA4CA7" w:rsidRDefault="00867F81" w:rsidP="00867F81">
      <w:pPr>
        <w:ind w:firstLine="720"/>
        <w:rPr>
          <w:sz w:val="24"/>
        </w:rPr>
      </w:pPr>
      <w:r w:rsidRPr="00CA4CA7">
        <w:rPr>
          <w:sz w:val="24"/>
        </w:rPr>
        <w:tab/>
      </w:r>
      <w:r w:rsidRPr="00CA4CA7">
        <w:rPr>
          <w:sz w:val="24"/>
        </w:rPr>
        <w:tab/>
      </w:r>
      <w:r w:rsidRPr="00CA4CA7">
        <w:rPr>
          <w:sz w:val="24"/>
        </w:rPr>
        <w:tab/>
        <w:t>______________________________________________________________</w:t>
      </w:r>
    </w:p>
    <w:p w14:paraId="7DD58E66" w14:textId="45B50E40" w:rsidR="00867F81" w:rsidRPr="00867F81" w:rsidRDefault="00867F81" w:rsidP="00867F81">
      <w:pPr>
        <w:ind w:left="2160" w:firstLine="720"/>
        <w:rPr>
          <w:rStyle w:val="normaltextrun"/>
          <w:sz w:val="24"/>
        </w:rPr>
      </w:pPr>
      <w:r w:rsidRPr="00CA4CA7">
        <w:rPr>
          <w:sz w:val="24"/>
        </w:rPr>
        <w:t>Telephone</w:t>
      </w:r>
      <w:r w:rsidRPr="00CA4CA7">
        <w:rPr>
          <w:sz w:val="24"/>
        </w:rPr>
        <w:tab/>
      </w:r>
      <w:r w:rsidRPr="00CA4CA7">
        <w:rPr>
          <w:sz w:val="24"/>
        </w:rPr>
        <w:tab/>
      </w:r>
      <w:r w:rsidRPr="00CA4CA7">
        <w:rPr>
          <w:sz w:val="24"/>
        </w:rPr>
        <w:tab/>
        <w:t>Fax</w:t>
      </w:r>
      <w:r w:rsidRPr="00CA4CA7">
        <w:rPr>
          <w:sz w:val="24"/>
        </w:rPr>
        <w:tab/>
      </w:r>
      <w:r w:rsidRPr="00CA4CA7">
        <w:rPr>
          <w:sz w:val="24"/>
        </w:rPr>
        <w:tab/>
      </w:r>
      <w:r w:rsidRPr="00CA4CA7">
        <w:rPr>
          <w:sz w:val="24"/>
        </w:rPr>
        <w:tab/>
      </w:r>
      <w:r w:rsidRPr="00CA4CA7">
        <w:rPr>
          <w:sz w:val="24"/>
        </w:rPr>
        <w:tab/>
        <w:t>E-Mail</w:t>
      </w:r>
    </w:p>
    <w:sectPr w:rsidR="00867F81" w:rsidRPr="00867F81" w:rsidSect="00A329A7">
      <w:head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E26F" w14:textId="77777777" w:rsidR="00A329A7" w:rsidRDefault="00A329A7" w:rsidP="00B65823">
      <w:r>
        <w:separator/>
      </w:r>
    </w:p>
  </w:endnote>
  <w:endnote w:type="continuationSeparator" w:id="0">
    <w:p w14:paraId="3790E480" w14:textId="77777777" w:rsidR="00A329A7" w:rsidRDefault="00A329A7" w:rsidP="00B6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FB17" w14:textId="77777777" w:rsidR="00A329A7" w:rsidRDefault="00A329A7" w:rsidP="00B65823">
      <w:r>
        <w:separator/>
      </w:r>
    </w:p>
  </w:footnote>
  <w:footnote w:type="continuationSeparator" w:id="0">
    <w:p w14:paraId="05330701" w14:textId="77777777" w:rsidR="00A329A7" w:rsidRDefault="00A329A7" w:rsidP="00B6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0A41" w14:textId="77777777" w:rsidR="00E15936" w:rsidRDefault="00E15936" w:rsidP="00E15936">
    <w:pPr>
      <w:pStyle w:val="Header"/>
      <w:jc w:val="center"/>
      <w:rPr>
        <w:noProof/>
      </w:rPr>
    </w:pPr>
  </w:p>
  <w:p w14:paraId="2D8B59F2" w14:textId="07350C35" w:rsidR="00E15936" w:rsidRDefault="00E15936" w:rsidP="00E15936">
    <w:pPr>
      <w:pStyle w:val="Header"/>
      <w:jc w:val="center"/>
    </w:pPr>
  </w:p>
  <w:p w14:paraId="2B92D43B" w14:textId="77777777" w:rsidR="00B65823" w:rsidRDefault="00B65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A65"/>
    <w:multiLevelType w:val="hybridMultilevel"/>
    <w:tmpl w:val="73D08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282EC0"/>
    <w:multiLevelType w:val="hybridMultilevel"/>
    <w:tmpl w:val="CECCD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819B9"/>
    <w:multiLevelType w:val="multilevel"/>
    <w:tmpl w:val="F3328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121B2"/>
    <w:multiLevelType w:val="hybridMultilevel"/>
    <w:tmpl w:val="A3D25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A64AF"/>
    <w:multiLevelType w:val="hybridMultilevel"/>
    <w:tmpl w:val="965CC0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D09195F"/>
    <w:multiLevelType w:val="hybridMultilevel"/>
    <w:tmpl w:val="A0D8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C1747"/>
    <w:multiLevelType w:val="hybridMultilevel"/>
    <w:tmpl w:val="80966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BF0B11"/>
    <w:multiLevelType w:val="hybridMultilevel"/>
    <w:tmpl w:val="D8D63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162D5B"/>
    <w:multiLevelType w:val="hybridMultilevel"/>
    <w:tmpl w:val="2CD4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B0165"/>
    <w:multiLevelType w:val="multilevel"/>
    <w:tmpl w:val="6C7E9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672327"/>
    <w:multiLevelType w:val="hybridMultilevel"/>
    <w:tmpl w:val="E9E0E19A"/>
    <w:lvl w:ilvl="0" w:tplc="A3E29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FA2EF9"/>
    <w:multiLevelType w:val="hybridMultilevel"/>
    <w:tmpl w:val="3932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A3B6D"/>
    <w:multiLevelType w:val="multilevel"/>
    <w:tmpl w:val="EB70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E34F8C"/>
    <w:multiLevelType w:val="multilevel"/>
    <w:tmpl w:val="FBEE5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84837"/>
    <w:multiLevelType w:val="hybridMultilevel"/>
    <w:tmpl w:val="FAF2B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1E70AA"/>
    <w:multiLevelType w:val="hybridMultilevel"/>
    <w:tmpl w:val="08946642"/>
    <w:lvl w:ilvl="0" w:tplc="89248C8C">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7F6E93"/>
    <w:multiLevelType w:val="hybridMultilevel"/>
    <w:tmpl w:val="6B24A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1305F83"/>
    <w:multiLevelType w:val="hybridMultilevel"/>
    <w:tmpl w:val="E6E809F8"/>
    <w:lvl w:ilvl="0" w:tplc="766223B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149DD"/>
    <w:multiLevelType w:val="hybridMultilevel"/>
    <w:tmpl w:val="6B70330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55E615E7"/>
    <w:multiLevelType w:val="hybridMultilevel"/>
    <w:tmpl w:val="D988E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710C1E"/>
    <w:multiLevelType w:val="hybridMultilevel"/>
    <w:tmpl w:val="C158F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76779"/>
    <w:multiLevelType w:val="hybridMultilevel"/>
    <w:tmpl w:val="1A92C320"/>
    <w:lvl w:ilvl="0" w:tplc="632277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3CB333E"/>
    <w:multiLevelType w:val="multilevel"/>
    <w:tmpl w:val="334E8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B3520FD"/>
    <w:multiLevelType w:val="multilevel"/>
    <w:tmpl w:val="95BAA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E6B4F6D"/>
    <w:multiLevelType w:val="multilevel"/>
    <w:tmpl w:val="AB7C4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6E4379"/>
    <w:multiLevelType w:val="hybridMultilevel"/>
    <w:tmpl w:val="71E4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DDF25F0"/>
    <w:multiLevelType w:val="multilevel"/>
    <w:tmpl w:val="4AA63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EB69A6"/>
    <w:multiLevelType w:val="hybridMultilevel"/>
    <w:tmpl w:val="A8E87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3563112">
    <w:abstractNumId w:val="1"/>
  </w:num>
  <w:num w:numId="2" w16cid:durableId="20508376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313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084707">
    <w:abstractNumId w:val="19"/>
  </w:num>
  <w:num w:numId="5" w16cid:durableId="1936552637">
    <w:abstractNumId w:val="17"/>
  </w:num>
  <w:num w:numId="6" w16cid:durableId="1385133129">
    <w:abstractNumId w:val="19"/>
  </w:num>
  <w:num w:numId="7" w16cid:durableId="572087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2580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0708521">
    <w:abstractNumId w:val="9"/>
  </w:num>
  <w:num w:numId="10" w16cid:durableId="1572541344">
    <w:abstractNumId w:val="24"/>
  </w:num>
  <w:num w:numId="11" w16cid:durableId="760836417">
    <w:abstractNumId w:val="26"/>
  </w:num>
  <w:num w:numId="12" w16cid:durableId="254443294">
    <w:abstractNumId w:val="13"/>
  </w:num>
  <w:num w:numId="13" w16cid:durableId="267008386">
    <w:abstractNumId w:val="12"/>
  </w:num>
  <w:num w:numId="14" w16cid:durableId="1445882408">
    <w:abstractNumId w:val="6"/>
  </w:num>
  <w:num w:numId="15" w16cid:durableId="1438452512">
    <w:abstractNumId w:val="10"/>
  </w:num>
  <w:num w:numId="16" w16cid:durableId="17159603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26309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4027391">
    <w:abstractNumId w:val="25"/>
  </w:num>
  <w:num w:numId="19" w16cid:durableId="16988528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941812">
    <w:abstractNumId w:val="18"/>
  </w:num>
  <w:num w:numId="21" w16cid:durableId="7227536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5348053">
    <w:abstractNumId w:val="2"/>
  </w:num>
  <w:num w:numId="23" w16cid:durableId="1661425315">
    <w:abstractNumId w:val="3"/>
  </w:num>
  <w:num w:numId="24" w16cid:durableId="44450525">
    <w:abstractNumId w:val="5"/>
  </w:num>
  <w:num w:numId="25" w16cid:durableId="153492772">
    <w:abstractNumId w:val="8"/>
  </w:num>
  <w:num w:numId="26" w16cid:durableId="1769882039">
    <w:abstractNumId w:val="27"/>
  </w:num>
  <w:num w:numId="27" w16cid:durableId="509220136">
    <w:abstractNumId w:val="20"/>
  </w:num>
  <w:num w:numId="28" w16cid:durableId="1777288375">
    <w:abstractNumId w:val="0"/>
  </w:num>
  <w:num w:numId="29" w16cid:durableId="13669026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85"/>
    <w:rsid w:val="0000029F"/>
    <w:rsid w:val="0001279F"/>
    <w:rsid w:val="00030734"/>
    <w:rsid w:val="000315AE"/>
    <w:rsid w:val="00051835"/>
    <w:rsid w:val="00056580"/>
    <w:rsid w:val="000630FB"/>
    <w:rsid w:val="00071948"/>
    <w:rsid w:val="00095191"/>
    <w:rsid w:val="00096B14"/>
    <w:rsid w:val="000A5CA4"/>
    <w:rsid w:val="000A743F"/>
    <w:rsid w:val="000D0AC3"/>
    <w:rsid w:val="000D2840"/>
    <w:rsid w:val="000D62E7"/>
    <w:rsid w:val="000F0ED0"/>
    <w:rsid w:val="000F14D3"/>
    <w:rsid w:val="000F23F7"/>
    <w:rsid w:val="000F6515"/>
    <w:rsid w:val="000F7202"/>
    <w:rsid w:val="00100FEB"/>
    <w:rsid w:val="001052ED"/>
    <w:rsid w:val="00116837"/>
    <w:rsid w:val="00126884"/>
    <w:rsid w:val="00135745"/>
    <w:rsid w:val="0013731D"/>
    <w:rsid w:val="00143F93"/>
    <w:rsid w:val="0015503C"/>
    <w:rsid w:val="0015617F"/>
    <w:rsid w:val="00172C50"/>
    <w:rsid w:val="00176E1E"/>
    <w:rsid w:val="00196223"/>
    <w:rsid w:val="001A5980"/>
    <w:rsid w:val="001B29CF"/>
    <w:rsid w:val="001C05EE"/>
    <w:rsid w:val="001C2EE3"/>
    <w:rsid w:val="001D488A"/>
    <w:rsid w:val="001D5045"/>
    <w:rsid w:val="001F20F9"/>
    <w:rsid w:val="001F71E4"/>
    <w:rsid w:val="002010C5"/>
    <w:rsid w:val="00210F3F"/>
    <w:rsid w:val="00215E00"/>
    <w:rsid w:val="0021665F"/>
    <w:rsid w:val="00220876"/>
    <w:rsid w:val="002314AC"/>
    <w:rsid w:val="00244131"/>
    <w:rsid w:val="00250CA1"/>
    <w:rsid w:val="00254CDD"/>
    <w:rsid w:val="00263456"/>
    <w:rsid w:val="0027091F"/>
    <w:rsid w:val="002A777E"/>
    <w:rsid w:val="002B5C22"/>
    <w:rsid w:val="002C2B0D"/>
    <w:rsid w:val="002C66BC"/>
    <w:rsid w:val="002C7DAD"/>
    <w:rsid w:val="002D2A86"/>
    <w:rsid w:val="0030219F"/>
    <w:rsid w:val="00306BC1"/>
    <w:rsid w:val="00343B2B"/>
    <w:rsid w:val="0037388A"/>
    <w:rsid w:val="0037671F"/>
    <w:rsid w:val="00384207"/>
    <w:rsid w:val="003953BC"/>
    <w:rsid w:val="003C7AEC"/>
    <w:rsid w:val="003D561C"/>
    <w:rsid w:val="003F0161"/>
    <w:rsid w:val="003F41D4"/>
    <w:rsid w:val="003F5961"/>
    <w:rsid w:val="00407F88"/>
    <w:rsid w:val="0041765E"/>
    <w:rsid w:val="004229A4"/>
    <w:rsid w:val="00423A28"/>
    <w:rsid w:val="0043017E"/>
    <w:rsid w:val="004341D2"/>
    <w:rsid w:val="00453A6C"/>
    <w:rsid w:val="00457FDE"/>
    <w:rsid w:val="00484129"/>
    <w:rsid w:val="004A0603"/>
    <w:rsid w:val="004C0660"/>
    <w:rsid w:val="004C1999"/>
    <w:rsid w:val="004F1993"/>
    <w:rsid w:val="004F66E1"/>
    <w:rsid w:val="00503696"/>
    <w:rsid w:val="00532085"/>
    <w:rsid w:val="0054676D"/>
    <w:rsid w:val="00552F20"/>
    <w:rsid w:val="00564B4C"/>
    <w:rsid w:val="005718A5"/>
    <w:rsid w:val="005B3390"/>
    <w:rsid w:val="005C731A"/>
    <w:rsid w:val="00606776"/>
    <w:rsid w:val="00615673"/>
    <w:rsid w:val="006211A3"/>
    <w:rsid w:val="00623C8F"/>
    <w:rsid w:val="0065571D"/>
    <w:rsid w:val="00676463"/>
    <w:rsid w:val="006A2F45"/>
    <w:rsid w:val="006A52FE"/>
    <w:rsid w:val="006A5431"/>
    <w:rsid w:val="006A62D7"/>
    <w:rsid w:val="006B7291"/>
    <w:rsid w:val="006C50A3"/>
    <w:rsid w:val="006D1564"/>
    <w:rsid w:val="006E06B6"/>
    <w:rsid w:val="006E3DA6"/>
    <w:rsid w:val="00707009"/>
    <w:rsid w:val="00745885"/>
    <w:rsid w:val="00751905"/>
    <w:rsid w:val="00753069"/>
    <w:rsid w:val="00755C8A"/>
    <w:rsid w:val="007B49CE"/>
    <w:rsid w:val="007C0556"/>
    <w:rsid w:val="007C535B"/>
    <w:rsid w:val="007D591E"/>
    <w:rsid w:val="007D782A"/>
    <w:rsid w:val="007F42B1"/>
    <w:rsid w:val="007F653C"/>
    <w:rsid w:val="008043F1"/>
    <w:rsid w:val="008044BD"/>
    <w:rsid w:val="00814946"/>
    <w:rsid w:val="00822925"/>
    <w:rsid w:val="00835CF1"/>
    <w:rsid w:val="00847EBD"/>
    <w:rsid w:val="00854331"/>
    <w:rsid w:val="00856226"/>
    <w:rsid w:val="00860668"/>
    <w:rsid w:val="00867F81"/>
    <w:rsid w:val="0087794A"/>
    <w:rsid w:val="0088136F"/>
    <w:rsid w:val="00885CDA"/>
    <w:rsid w:val="00892D15"/>
    <w:rsid w:val="008A68DE"/>
    <w:rsid w:val="008C4874"/>
    <w:rsid w:val="008F7165"/>
    <w:rsid w:val="00901137"/>
    <w:rsid w:val="009552BD"/>
    <w:rsid w:val="00974CFD"/>
    <w:rsid w:val="00A06C93"/>
    <w:rsid w:val="00A24504"/>
    <w:rsid w:val="00A329A7"/>
    <w:rsid w:val="00A4640A"/>
    <w:rsid w:val="00A46F7B"/>
    <w:rsid w:val="00A55595"/>
    <w:rsid w:val="00A62B7A"/>
    <w:rsid w:val="00A72DD6"/>
    <w:rsid w:val="00A749D8"/>
    <w:rsid w:val="00A828E8"/>
    <w:rsid w:val="00A93B0F"/>
    <w:rsid w:val="00A96029"/>
    <w:rsid w:val="00AA1C08"/>
    <w:rsid w:val="00AA29D3"/>
    <w:rsid w:val="00AA7B0E"/>
    <w:rsid w:val="00AC75D4"/>
    <w:rsid w:val="00AD6E2F"/>
    <w:rsid w:val="00AF1520"/>
    <w:rsid w:val="00B234C8"/>
    <w:rsid w:val="00B65823"/>
    <w:rsid w:val="00B65AF6"/>
    <w:rsid w:val="00BB3071"/>
    <w:rsid w:val="00BB445F"/>
    <w:rsid w:val="00BC00F1"/>
    <w:rsid w:val="00BD0CA6"/>
    <w:rsid w:val="00BE6E4E"/>
    <w:rsid w:val="00BF3972"/>
    <w:rsid w:val="00BF49D6"/>
    <w:rsid w:val="00C17C06"/>
    <w:rsid w:val="00C20E39"/>
    <w:rsid w:val="00C25828"/>
    <w:rsid w:val="00C27893"/>
    <w:rsid w:val="00C3760E"/>
    <w:rsid w:val="00C4487B"/>
    <w:rsid w:val="00C537C6"/>
    <w:rsid w:val="00C628A7"/>
    <w:rsid w:val="00C642EC"/>
    <w:rsid w:val="00C77B4D"/>
    <w:rsid w:val="00C8081D"/>
    <w:rsid w:val="00CB7306"/>
    <w:rsid w:val="00CC783D"/>
    <w:rsid w:val="00CD32B5"/>
    <w:rsid w:val="00D35FF7"/>
    <w:rsid w:val="00D74F59"/>
    <w:rsid w:val="00D759AA"/>
    <w:rsid w:val="00D84469"/>
    <w:rsid w:val="00D91B7A"/>
    <w:rsid w:val="00DA4741"/>
    <w:rsid w:val="00DC0AA3"/>
    <w:rsid w:val="00DC429B"/>
    <w:rsid w:val="00DD09AF"/>
    <w:rsid w:val="00E15936"/>
    <w:rsid w:val="00E162F1"/>
    <w:rsid w:val="00E16487"/>
    <w:rsid w:val="00E21F60"/>
    <w:rsid w:val="00E37837"/>
    <w:rsid w:val="00E43BC0"/>
    <w:rsid w:val="00E70EAA"/>
    <w:rsid w:val="00E722A2"/>
    <w:rsid w:val="00E73CE0"/>
    <w:rsid w:val="00E74C11"/>
    <w:rsid w:val="00E767E9"/>
    <w:rsid w:val="00E823DF"/>
    <w:rsid w:val="00E84DA7"/>
    <w:rsid w:val="00EA5BF8"/>
    <w:rsid w:val="00EC793C"/>
    <w:rsid w:val="00ED0CC2"/>
    <w:rsid w:val="00EE5298"/>
    <w:rsid w:val="00F004FE"/>
    <w:rsid w:val="00F10BCA"/>
    <w:rsid w:val="00F30C55"/>
    <w:rsid w:val="00F85A3F"/>
    <w:rsid w:val="00F97D0E"/>
    <w:rsid w:val="00FA49C2"/>
    <w:rsid w:val="00FB492E"/>
    <w:rsid w:val="00FD686D"/>
    <w:rsid w:val="00FE0F8B"/>
    <w:rsid w:val="00FE6AB9"/>
    <w:rsid w:val="02CE8CD8"/>
    <w:rsid w:val="192AF32B"/>
    <w:rsid w:val="1AF65DD2"/>
    <w:rsid w:val="2237226E"/>
    <w:rsid w:val="29D85D62"/>
    <w:rsid w:val="2F7B3C3A"/>
    <w:rsid w:val="3BD2824C"/>
    <w:rsid w:val="40896E9A"/>
    <w:rsid w:val="455A785B"/>
    <w:rsid w:val="50CB3D71"/>
    <w:rsid w:val="5B90C34B"/>
    <w:rsid w:val="5CA7F497"/>
    <w:rsid w:val="5DA96CD8"/>
    <w:rsid w:val="6248B1FD"/>
    <w:rsid w:val="7335C51C"/>
    <w:rsid w:val="7AB4A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39EDC"/>
  <w15:docId w15:val="{101E982A-BD1C-460B-A78D-37D3BCB8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0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085"/>
    <w:pPr>
      <w:spacing w:after="0" w:line="240" w:lineRule="auto"/>
    </w:pPr>
  </w:style>
  <w:style w:type="paragraph" w:customStyle="1" w:styleId="Style1">
    <w:name w:val="Style1"/>
    <w:basedOn w:val="NoSpacing"/>
    <w:qFormat/>
    <w:rsid w:val="00532085"/>
    <w:pPr>
      <w:pBdr>
        <w:top w:val="single" w:sz="4" w:space="1" w:color="auto"/>
        <w:left w:val="single" w:sz="4" w:space="4" w:color="auto"/>
        <w:bottom w:val="single" w:sz="4" w:space="1" w:color="auto"/>
        <w:right w:val="single" w:sz="4" w:space="4" w:color="auto"/>
      </w:pBdr>
    </w:pPr>
    <w:rPr>
      <w:rFonts w:ascii="Garamond" w:hAnsi="Garamond"/>
      <w:b/>
      <w:smallCaps/>
    </w:rPr>
  </w:style>
  <w:style w:type="paragraph" w:styleId="Header">
    <w:name w:val="header"/>
    <w:basedOn w:val="Normal"/>
    <w:link w:val="HeaderChar"/>
    <w:uiPriority w:val="99"/>
    <w:unhideWhenUsed/>
    <w:rsid w:val="00B65823"/>
    <w:pPr>
      <w:tabs>
        <w:tab w:val="center" w:pos="4680"/>
        <w:tab w:val="right" w:pos="9360"/>
      </w:tabs>
    </w:pPr>
  </w:style>
  <w:style w:type="character" w:customStyle="1" w:styleId="HeaderChar">
    <w:name w:val="Header Char"/>
    <w:basedOn w:val="DefaultParagraphFont"/>
    <w:link w:val="Header"/>
    <w:uiPriority w:val="99"/>
    <w:rsid w:val="00B65823"/>
  </w:style>
  <w:style w:type="paragraph" w:styleId="Footer">
    <w:name w:val="footer"/>
    <w:basedOn w:val="Normal"/>
    <w:link w:val="FooterChar"/>
    <w:uiPriority w:val="99"/>
    <w:unhideWhenUsed/>
    <w:rsid w:val="00B65823"/>
    <w:pPr>
      <w:tabs>
        <w:tab w:val="center" w:pos="4680"/>
        <w:tab w:val="right" w:pos="9360"/>
      </w:tabs>
    </w:pPr>
  </w:style>
  <w:style w:type="character" w:customStyle="1" w:styleId="FooterChar">
    <w:name w:val="Footer Char"/>
    <w:basedOn w:val="DefaultParagraphFont"/>
    <w:link w:val="Footer"/>
    <w:uiPriority w:val="99"/>
    <w:rsid w:val="00B65823"/>
  </w:style>
  <w:style w:type="paragraph" w:styleId="ListParagraph">
    <w:name w:val="List Paragraph"/>
    <w:basedOn w:val="Normal"/>
    <w:uiPriority w:val="34"/>
    <w:qFormat/>
    <w:rsid w:val="00B65823"/>
    <w:pPr>
      <w:spacing w:after="160" w:line="259" w:lineRule="auto"/>
      <w:ind w:left="720"/>
      <w:contextualSpacing/>
    </w:pPr>
  </w:style>
  <w:style w:type="paragraph" w:styleId="BalloonText">
    <w:name w:val="Balloon Text"/>
    <w:basedOn w:val="Normal"/>
    <w:link w:val="BalloonTextChar"/>
    <w:uiPriority w:val="99"/>
    <w:semiHidden/>
    <w:unhideWhenUsed/>
    <w:rsid w:val="00EC7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93C"/>
    <w:rPr>
      <w:rFonts w:ascii="Segoe UI" w:hAnsi="Segoe UI" w:cs="Segoe UI"/>
      <w:sz w:val="18"/>
      <w:szCs w:val="18"/>
    </w:rPr>
  </w:style>
  <w:style w:type="paragraph" w:customStyle="1" w:styleId="m4030469978515075643msolistparagraph">
    <w:name w:val="m_4030469978515075643msolistparagraph"/>
    <w:basedOn w:val="Normal"/>
    <w:rsid w:val="00ED0CC2"/>
    <w:pPr>
      <w:spacing w:before="100" w:beforeAutospacing="1" w:after="100" w:afterAutospacing="1"/>
    </w:pPr>
    <w:rPr>
      <w:rFonts w:ascii="Calibri" w:hAnsi="Calibri" w:cs="Calibri"/>
    </w:rPr>
  </w:style>
  <w:style w:type="character" w:styleId="Hyperlink">
    <w:name w:val="Hyperlink"/>
    <w:basedOn w:val="DefaultParagraphFont"/>
    <w:unhideWhenUsed/>
    <w:rsid w:val="000D0AC3"/>
    <w:rPr>
      <w:color w:val="0000FF"/>
      <w:u w:val="single"/>
    </w:rPr>
  </w:style>
  <w:style w:type="character" w:styleId="UnresolvedMention">
    <w:name w:val="Unresolved Mention"/>
    <w:basedOn w:val="DefaultParagraphFont"/>
    <w:uiPriority w:val="99"/>
    <w:semiHidden/>
    <w:unhideWhenUsed/>
    <w:rsid w:val="000D0AC3"/>
    <w:rPr>
      <w:color w:val="605E5C"/>
      <w:shd w:val="clear" w:color="auto" w:fill="E1DFDD"/>
    </w:rPr>
  </w:style>
  <w:style w:type="paragraph" w:customStyle="1" w:styleId="WCH">
    <w:name w:val="WCH"/>
    <w:basedOn w:val="NoSpacing"/>
    <w:qFormat/>
    <w:rsid w:val="00254CDD"/>
    <w:pPr>
      <w:pBdr>
        <w:top w:val="single" w:sz="4" w:space="1" w:color="auto" w:shadow="1"/>
        <w:left w:val="single" w:sz="4" w:space="4" w:color="auto" w:shadow="1"/>
        <w:bottom w:val="single" w:sz="4" w:space="1" w:color="auto" w:shadow="1"/>
        <w:right w:val="single" w:sz="4" w:space="4" w:color="auto" w:shadow="1"/>
      </w:pBdr>
      <w:jc w:val="center"/>
    </w:pPr>
    <w:rPr>
      <w:rFonts w:ascii="Garamond" w:hAnsi="Garamond"/>
      <w:b/>
      <w:smallCaps/>
      <w:color w:val="000000" w:themeColor="text1"/>
      <w:sz w:val="32"/>
      <w:szCs w:val="32"/>
    </w:rPr>
  </w:style>
  <w:style w:type="paragraph" w:customStyle="1" w:styleId="p0">
    <w:name w:val="p0"/>
    <w:basedOn w:val="Normal"/>
    <w:rsid w:val="001C2EE3"/>
    <w:pPr>
      <w:spacing w:before="100" w:beforeAutospacing="1" w:after="100" w:afterAutospacing="1"/>
    </w:pPr>
    <w:rPr>
      <w:rFonts w:ascii="Times New Roman" w:eastAsia="Times New Roman" w:hAnsi="Times New Roman" w:cs="Times New Roman"/>
      <w:sz w:val="24"/>
      <w:szCs w:val="24"/>
    </w:rPr>
  </w:style>
  <w:style w:type="paragraph" w:customStyle="1" w:styleId="incr1">
    <w:name w:val="incr1"/>
    <w:basedOn w:val="Normal"/>
    <w:rsid w:val="001C2EE3"/>
    <w:pPr>
      <w:spacing w:before="100" w:beforeAutospacing="1" w:after="100" w:afterAutospacing="1"/>
    </w:pPr>
    <w:rPr>
      <w:rFonts w:ascii="Times New Roman" w:eastAsia="Times New Roman" w:hAnsi="Times New Roman" w:cs="Times New Roman"/>
      <w:sz w:val="24"/>
      <w:szCs w:val="24"/>
    </w:rPr>
  </w:style>
  <w:style w:type="paragraph" w:customStyle="1" w:styleId="content2">
    <w:name w:val="content2"/>
    <w:basedOn w:val="Normal"/>
    <w:rsid w:val="001C2EE3"/>
    <w:pPr>
      <w:spacing w:before="100" w:beforeAutospacing="1" w:after="100" w:afterAutospacing="1"/>
    </w:pPr>
    <w:rPr>
      <w:rFonts w:ascii="Times New Roman" w:eastAsia="Times New Roman" w:hAnsi="Times New Roman" w:cs="Times New Roman"/>
      <w:sz w:val="24"/>
      <w:szCs w:val="24"/>
    </w:rPr>
  </w:style>
  <w:style w:type="character" w:customStyle="1" w:styleId="ital">
    <w:name w:val="ital"/>
    <w:basedOn w:val="DefaultParagraphFont"/>
    <w:rsid w:val="001C2EE3"/>
  </w:style>
  <w:style w:type="paragraph" w:customStyle="1" w:styleId="incr2">
    <w:name w:val="incr2"/>
    <w:basedOn w:val="Normal"/>
    <w:rsid w:val="001C2EE3"/>
    <w:pPr>
      <w:spacing w:before="100" w:beforeAutospacing="1" w:after="100" w:afterAutospacing="1"/>
    </w:pPr>
    <w:rPr>
      <w:rFonts w:ascii="Times New Roman" w:eastAsia="Times New Roman" w:hAnsi="Times New Roman" w:cs="Times New Roman"/>
      <w:sz w:val="24"/>
      <w:szCs w:val="24"/>
    </w:rPr>
  </w:style>
  <w:style w:type="paragraph" w:customStyle="1" w:styleId="content3">
    <w:name w:val="content3"/>
    <w:basedOn w:val="Normal"/>
    <w:rsid w:val="001C2EE3"/>
    <w:pPr>
      <w:spacing w:before="100" w:beforeAutospacing="1" w:after="100" w:afterAutospacing="1"/>
    </w:pPr>
    <w:rPr>
      <w:rFonts w:ascii="Times New Roman" w:eastAsia="Times New Roman" w:hAnsi="Times New Roman" w:cs="Times New Roman"/>
      <w:sz w:val="24"/>
      <w:szCs w:val="24"/>
    </w:rPr>
  </w:style>
  <w:style w:type="paragraph" w:customStyle="1" w:styleId="b2">
    <w:name w:val="b2"/>
    <w:basedOn w:val="Normal"/>
    <w:rsid w:val="001C2EE3"/>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1C2EE3"/>
    <w:pPr>
      <w:autoSpaceDE w:val="0"/>
      <w:autoSpaceDN w:val="0"/>
      <w:adjustRightInd w:val="0"/>
      <w:spacing w:after="0" w:line="240" w:lineRule="auto"/>
    </w:pPr>
    <w:rPr>
      <w:rFonts w:ascii="Arial" w:hAnsi="Arial" w:cs="Arial"/>
      <w:color w:val="000000"/>
      <w:sz w:val="24"/>
      <w:szCs w:val="24"/>
    </w:rPr>
  </w:style>
  <w:style w:type="paragraph" w:customStyle="1" w:styleId="3">
    <w:name w:val="3"/>
    <w:basedOn w:val="Normal"/>
    <w:link w:val="3Char"/>
    <w:rsid w:val="00EA5BF8"/>
    <w:pPr>
      <w:overflowPunct w:val="0"/>
      <w:autoSpaceDE w:val="0"/>
      <w:autoSpaceDN w:val="0"/>
      <w:adjustRightInd w:val="0"/>
      <w:ind w:left="1260" w:right="-720" w:hanging="630"/>
      <w:jc w:val="both"/>
      <w:textAlignment w:val="baseline"/>
    </w:pPr>
    <w:rPr>
      <w:rFonts w:ascii="Helvetica" w:eastAsia="Times New Roman" w:hAnsi="Helvetica" w:cs="Times New Roman"/>
      <w:noProof/>
      <w:sz w:val="20"/>
      <w:szCs w:val="20"/>
    </w:rPr>
  </w:style>
  <w:style w:type="paragraph" w:customStyle="1" w:styleId="4">
    <w:name w:val="4"/>
    <w:basedOn w:val="3"/>
    <w:link w:val="4Char"/>
    <w:rsid w:val="00EA5BF8"/>
    <w:pPr>
      <w:ind w:left="1620" w:hanging="360"/>
    </w:pPr>
  </w:style>
  <w:style w:type="character" w:customStyle="1" w:styleId="3Char">
    <w:name w:val="3 Char"/>
    <w:link w:val="3"/>
    <w:rsid w:val="00EA5BF8"/>
    <w:rPr>
      <w:rFonts w:ascii="Helvetica" w:eastAsia="Times New Roman" w:hAnsi="Helvetica" w:cs="Times New Roman"/>
      <w:noProof/>
      <w:sz w:val="20"/>
      <w:szCs w:val="20"/>
    </w:rPr>
  </w:style>
  <w:style w:type="character" w:customStyle="1" w:styleId="4Char">
    <w:name w:val="4 Char"/>
    <w:basedOn w:val="3Char"/>
    <w:link w:val="4"/>
    <w:rsid w:val="00EA5BF8"/>
    <w:rPr>
      <w:rFonts w:ascii="Helvetica" w:eastAsia="Times New Roman" w:hAnsi="Helvetica" w:cs="Times New Roman"/>
      <w:noProof/>
      <w:sz w:val="20"/>
      <w:szCs w:val="20"/>
    </w:rPr>
  </w:style>
  <w:style w:type="table" w:styleId="TableGrid">
    <w:name w:val="Table Grid"/>
    <w:basedOn w:val="TableNormal"/>
    <w:uiPriority w:val="59"/>
    <w:rsid w:val="00BE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314AC"/>
    <w:pPr>
      <w:ind w:left="720"/>
    </w:pPr>
    <w:rPr>
      <w:rFonts w:ascii="Bookman Old Style" w:eastAsia="Times New Roman" w:hAnsi="Bookman Old Style" w:cs="Times New Roman"/>
      <w:b/>
      <w:i/>
      <w:szCs w:val="20"/>
    </w:rPr>
  </w:style>
  <w:style w:type="character" w:customStyle="1" w:styleId="BodyTextIndentChar">
    <w:name w:val="Body Text Indent Char"/>
    <w:basedOn w:val="DefaultParagraphFont"/>
    <w:link w:val="BodyTextIndent"/>
    <w:rsid w:val="002314AC"/>
    <w:rPr>
      <w:rFonts w:ascii="Bookman Old Style" w:eastAsia="Times New Roman" w:hAnsi="Bookman Old Style" w:cs="Times New Roman"/>
      <w:b/>
      <w:i/>
      <w:szCs w:val="20"/>
    </w:rPr>
  </w:style>
  <w:style w:type="character" w:customStyle="1" w:styleId="normaltextrun">
    <w:name w:val="normaltextrun"/>
    <w:basedOn w:val="DefaultParagraphFont"/>
    <w:rsid w:val="00860668"/>
  </w:style>
  <w:style w:type="paragraph" w:customStyle="1" w:styleId="paragraph">
    <w:name w:val="paragraph"/>
    <w:basedOn w:val="Normal"/>
    <w:rsid w:val="00B65AF6"/>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B65AF6"/>
  </w:style>
  <w:style w:type="character" w:customStyle="1" w:styleId="findhit">
    <w:name w:val="findhit"/>
    <w:basedOn w:val="DefaultParagraphFont"/>
    <w:rsid w:val="00B65AF6"/>
  </w:style>
  <w:style w:type="character" w:customStyle="1" w:styleId="tabchar">
    <w:name w:val="tabchar"/>
    <w:basedOn w:val="DefaultParagraphFont"/>
    <w:rsid w:val="00B6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058">
      <w:bodyDiv w:val="1"/>
      <w:marLeft w:val="0"/>
      <w:marRight w:val="0"/>
      <w:marTop w:val="0"/>
      <w:marBottom w:val="0"/>
      <w:divBdr>
        <w:top w:val="none" w:sz="0" w:space="0" w:color="auto"/>
        <w:left w:val="none" w:sz="0" w:space="0" w:color="auto"/>
        <w:bottom w:val="none" w:sz="0" w:space="0" w:color="auto"/>
        <w:right w:val="none" w:sz="0" w:space="0" w:color="auto"/>
      </w:divBdr>
    </w:div>
    <w:div w:id="27685830">
      <w:bodyDiv w:val="1"/>
      <w:marLeft w:val="0"/>
      <w:marRight w:val="0"/>
      <w:marTop w:val="0"/>
      <w:marBottom w:val="0"/>
      <w:divBdr>
        <w:top w:val="none" w:sz="0" w:space="0" w:color="auto"/>
        <w:left w:val="none" w:sz="0" w:space="0" w:color="auto"/>
        <w:bottom w:val="none" w:sz="0" w:space="0" w:color="auto"/>
        <w:right w:val="none" w:sz="0" w:space="0" w:color="auto"/>
      </w:divBdr>
    </w:div>
    <w:div w:id="105658936">
      <w:bodyDiv w:val="1"/>
      <w:marLeft w:val="0"/>
      <w:marRight w:val="0"/>
      <w:marTop w:val="0"/>
      <w:marBottom w:val="0"/>
      <w:divBdr>
        <w:top w:val="none" w:sz="0" w:space="0" w:color="auto"/>
        <w:left w:val="none" w:sz="0" w:space="0" w:color="auto"/>
        <w:bottom w:val="none" w:sz="0" w:space="0" w:color="auto"/>
        <w:right w:val="none" w:sz="0" w:space="0" w:color="auto"/>
      </w:divBdr>
    </w:div>
    <w:div w:id="168759700">
      <w:bodyDiv w:val="1"/>
      <w:marLeft w:val="0"/>
      <w:marRight w:val="0"/>
      <w:marTop w:val="0"/>
      <w:marBottom w:val="0"/>
      <w:divBdr>
        <w:top w:val="none" w:sz="0" w:space="0" w:color="auto"/>
        <w:left w:val="none" w:sz="0" w:space="0" w:color="auto"/>
        <w:bottom w:val="none" w:sz="0" w:space="0" w:color="auto"/>
        <w:right w:val="none" w:sz="0" w:space="0" w:color="auto"/>
      </w:divBdr>
    </w:div>
    <w:div w:id="170874258">
      <w:bodyDiv w:val="1"/>
      <w:marLeft w:val="0"/>
      <w:marRight w:val="0"/>
      <w:marTop w:val="0"/>
      <w:marBottom w:val="0"/>
      <w:divBdr>
        <w:top w:val="none" w:sz="0" w:space="0" w:color="auto"/>
        <w:left w:val="none" w:sz="0" w:space="0" w:color="auto"/>
        <w:bottom w:val="none" w:sz="0" w:space="0" w:color="auto"/>
        <w:right w:val="none" w:sz="0" w:space="0" w:color="auto"/>
      </w:divBdr>
    </w:div>
    <w:div w:id="250623298">
      <w:bodyDiv w:val="1"/>
      <w:marLeft w:val="0"/>
      <w:marRight w:val="0"/>
      <w:marTop w:val="0"/>
      <w:marBottom w:val="0"/>
      <w:divBdr>
        <w:top w:val="none" w:sz="0" w:space="0" w:color="auto"/>
        <w:left w:val="none" w:sz="0" w:space="0" w:color="auto"/>
        <w:bottom w:val="none" w:sz="0" w:space="0" w:color="auto"/>
        <w:right w:val="none" w:sz="0" w:space="0" w:color="auto"/>
      </w:divBdr>
    </w:div>
    <w:div w:id="274213990">
      <w:bodyDiv w:val="1"/>
      <w:marLeft w:val="0"/>
      <w:marRight w:val="0"/>
      <w:marTop w:val="0"/>
      <w:marBottom w:val="0"/>
      <w:divBdr>
        <w:top w:val="none" w:sz="0" w:space="0" w:color="auto"/>
        <w:left w:val="none" w:sz="0" w:space="0" w:color="auto"/>
        <w:bottom w:val="none" w:sz="0" w:space="0" w:color="auto"/>
        <w:right w:val="none" w:sz="0" w:space="0" w:color="auto"/>
      </w:divBdr>
    </w:div>
    <w:div w:id="340864409">
      <w:bodyDiv w:val="1"/>
      <w:marLeft w:val="0"/>
      <w:marRight w:val="0"/>
      <w:marTop w:val="0"/>
      <w:marBottom w:val="0"/>
      <w:divBdr>
        <w:top w:val="none" w:sz="0" w:space="0" w:color="auto"/>
        <w:left w:val="none" w:sz="0" w:space="0" w:color="auto"/>
        <w:bottom w:val="none" w:sz="0" w:space="0" w:color="auto"/>
        <w:right w:val="none" w:sz="0" w:space="0" w:color="auto"/>
      </w:divBdr>
    </w:div>
    <w:div w:id="364446587">
      <w:bodyDiv w:val="1"/>
      <w:marLeft w:val="0"/>
      <w:marRight w:val="0"/>
      <w:marTop w:val="0"/>
      <w:marBottom w:val="0"/>
      <w:divBdr>
        <w:top w:val="none" w:sz="0" w:space="0" w:color="auto"/>
        <w:left w:val="none" w:sz="0" w:space="0" w:color="auto"/>
        <w:bottom w:val="none" w:sz="0" w:space="0" w:color="auto"/>
        <w:right w:val="none" w:sz="0" w:space="0" w:color="auto"/>
      </w:divBdr>
    </w:div>
    <w:div w:id="422730154">
      <w:bodyDiv w:val="1"/>
      <w:marLeft w:val="0"/>
      <w:marRight w:val="0"/>
      <w:marTop w:val="0"/>
      <w:marBottom w:val="0"/>
      <w:divBdr>
        <w:top w:val="none" w:sz="0" w:space="0" w:color="auto"/>
        <w:left w:val="none" w:sz="0" w:space="0" w:color="auto"/>
        <w:bottom w:val="none" w:sz="0" w:space="0" w:color="auto"/>
        <w:right w:val="none" w:sz="0" w:space="0" w:color="auto"/>
      </w:divBdr>
    </w:div>
    <w:div w:id="447089633">
      <w:bodyDiv w:val="1"/>
      <w:marLeft w:val="0"/>
      <w:marRight w:val="0"/>
      <w:marTop w:val="0"/>
      <w:marBottom w:val="0"/>
      <w:divBdr>
        <w:top w:val="none" w:sz="0" w:space="0" w:color="auto"/>
        <w:left w:val="none" w:sz="0" w:space="0" w:color="auto"/>
        <w:bottom w:val="none" w:sz="0" w:space="0" w:color="auto"/>
        <w:right w:val="none" w:sz="0" w:space="0" w:color="auto"/>
      </w:divBdr>
    </w:div>
    <w:div w:id="539515980">
      <w:bodyDiv w:val="1"/>
      <w:marLeft w:val="0"/>
      <w:marRight w:val="0"/>
      <w:marTop w:val="0"/>
      <w:marBottom w:val="0"/>
      <w:divBdr>
        <w:top w:val="none" w:sz="0" w:space="0" w:color="auto"/>
        <w:left w:val="none" w:sz="0" w:space="0" w:color="auto"/>
        <w:bottom w:val="none" w:sz="0" w:space="0" w:color="auto"/>
        <w:right w:val="none" w:sz="0" w:space="0" w:color="auto"/>
      </w:divBdr>
    </w:div>
    <w:div w:id="565066157">
      <w:bodyDiv w:val="1"/>
      <w:marLeft w:val="0"/>
      <w:marRight w:val="0"/>
      <w:marTop w:val="0"/>
      <w:marBottom w:val="0"/>
      <w:divBdr>
        <w:top w:val="none" w:sz="0" w:space="0" w:color="auto"/>
        <w:left w:val="none" w:sz="0" w:space="0" w:color="auto"/>
        <w:bottom w:val="none" w:sz="0" w:space="0" w:color="auto"/>
        <w:right w:val="none" w:sz="0" w:space="0" w:color="auto"/>
      </w:divBdr>
    </w:div>
    <w:div w:id="589312045">
      <w:bodyDiv w:val="1"/>
      <w:marLeft w:val="0"/>
      <w:marRight w:val="0"/>
      <w:marTop w:val="0"/>
      <w:marBottom w:val="0"/>
      <w:divBdr>
        <w:top w:val="none" w:sz="0" w:space="0" w:color="auto"/>
        <w:left w:val="none" w:sz="0" w:space="0" w:color="auto"/>
        <w:bottom w:val="none" w:sz="0" w:space="0" w:color="auto"/>
        <w:right w:val="none" w:sz="0" w:space="0" w:color="auto"/>
      </w:divBdr>
    </w:div>
    <w:div w:id="744954254">
      <w:bodyDiv w:val="1"/>
      <w:marLeft w:val="0"/>
      <w:marRight w:val="0"/>
      <w:marTop w:val="0"/>
      <w:marBottom w:val="0"/>
      <w:divBdr>
        <w:top w:val="none" w:sz="0" w:space="0" w:color="auto"/>
        <w:left w:val="none" w:sz="0" w:space="0" w:color="auto"/>
        <w:bottom w:val="none" w:sz="0" w:space="0" w:color="auto"/>
        <w:right w:val="none" w:sz="0" w:space="0" w:color="auto"/>
      </w:divBdr>
    </w:div>
    <w:div w:id="820073871">
      <w:bodyDiv w:val="1"/>
      <w:marLeft w:val="0"/>
      <w:marRight w:val="0"/>
      <w:marTop w:val="0"/>
      <w:marBottom w:val="0"/>
      <w:divBdr>
        <w:top w:val="none" w:sz="0" w:space="0" w:color="auto"/>
        <w:left w:val="none" w:sz="0" w:space="0" w:color="auto"/>
        <w:bottom w:val="none" w:sz="0" w:space="0" w:color="auto"/>
        <w:right w:val="none" w:sz="0" w:space="0" w:color="auto"/>
      </w:divBdr>
    </w:div>
    <w:div w:id="851797153">
      <w:bodyDiv w:val="1"/>
      <w:marLeft w:val="0"/>
      <w:marRight w:val="0"/>
      <w:marTop w:val="0"/>
      <w:marBottom w:val="0"/>
      <w:divBdr>
        <w:top w:val="none" w:sz="0" w:space="0" w:color="auto"/>
        <w:left w:val="none" w:sz="0" w:space="0" w:color="auto"/>
        <w:bottom w:val="none" w:sz="0" w:space="0" w:color="auto"/>
        <w:right w:val="none" w:sz="0" w:space="0" w:color="auto"/>
      </w:divBdr>
    </w:div>
    <w:div w:id="869032146">
      <w:bodyDiv w:val="1"/>
      <w:marLeft w:val="0"/>
      <w:marRight w:val="0"/>
      <w:marTop w:val="0"/>
      <w:marBottom w:val="0"/>
      <w:divBdr>
        <w:top w:val="none" w:sz="0" w:space="0" w:color="auto"/>
        <w:left w:val="none" w:sz="0" w:space="0" w:color="auto"/>
        <w:bottom w:val="none" w:sz="0" w:space="0" w:color="auto"/>
        <w:right w:val="none" w:sz="0" w:space="0" w:color="auto"/>
      </w:divBdr>
    </w:div>
    <w:div w:id="937296397">
      <w:bodyDiv w:val="1"/>
      <w:marLeft w:val="0"/>
      <w:marRight w:val="0"/>
      <w:marTop w:val="0"/>
      <w:marBottom w:val="0"/>
      <w:divBdr>
        <w:top w:val="none" w:sz="0" w:space="0" w:color="auto"/>
        <w:left w:val="none" w:sz="0" w:space="0" w:color="auto"/>
        <w:bottom w:val="none" w:sz="0" w:space="0" w:color="auto"/>
        <w:right w:val="none" w:sz="0" w:space="0" w:color="auto"/>
      </w:divBdr>
    </w:div>
    <w:div w:id="944575894">
      <w:bodyDiv w:val="1"/>
      <w:marLeft w:val="0"/>
      <w:marRight w:val="0"/>
      <w:marTop w:val="0"/>
      <w:marBottom w:val="0"/>
      <w:divBdr>
        <w:top w:val="none" w:sz="0" w:space="0" w:color="auto"/>
        <w:left w:val="none" w:sz="0" w:space="0" w:color="auto"/>
        <w:bottom w:val="none" w:sz="0" w:space="0" w:color="auto"/>
        <w:right w:val="none" w:sz="0" w:space="0" w:color="auto"/>
      </w:divBdr>
    </w:div>
    <w:div w:id="992178450">
      <w:bodyDiv w:val="1"/>
      <w:marLeft w:val="0"/>
      <w:marRight w:val="0"/>
      <w:marTop w:val="0"/>
      <w:marBottom w:val="0"/>
      <w:divBdr>
        <w:top w:val="none" w:sz="0" w:space="0" w:color="auto"/>
        <w:left w:val="none" w:sz="0" w:space="0" w:color="auto"/>
        <w:bottom w:val="none" w:sz="0" w:space="0" w:color="auto"/>
        <w:right w:val="none" w:sz="0" w:space="0" w:color="auto"/>
      </w:divBdr>
    </w:div>
    <w:div w:id="1012800340">
      <w:bodyDiv w:val="1"/>
      <w:marLeft w:val="0"/>
      <w:marRight w:val="0"/>
      <w:marTop w:val="0"/>
      <w:marBottom w:val="0"/>
      <w:divBdr>
        <w:top w:val="none" w:sz="0" w:space="0" w:color="auto"/>
        <w:left w:val="none" w:sz="0" w:space="0" w:color="auto"/>
        <w:bottom w:val="none" w:sz="0" w:space="0" w:color="auto"/>
        <w:right w:val="none" w:sz="0" w:space="0" w:color="auto"/>
      </w:divBdr>
    </w:div>
    <w:div w:id="1019624433">
      <w:bodyDiv w:val="1"/>
      <w:marLeft w:val="0"/>
      <w:marRight w:val="0"/>
      <w:marTop w:val="0"/>
      <w:marBottom w:val="0"/>
      <w:divBdr>
        <w:top w:val="none" w:sz="0" w:space="0" w:color="auto"/>
        <w:left w:val="none" w:sz="0" w:space="0" w:color="auto"/>
        <w:bottom w:val="none" w:sz="0" w:space="0" w:color="auto"/>
        <w:right w:val="none" w:sz="0" w:space="0" w:color="auto"/>
      </w:divBdr>
    </w:div>
    <w:div w:id="1029406393">
      <w:bodyDiv w:val="1"/>
      <w:marLeft w:val="0"/>
      <w:marRight w:val="0"/>
      <w:marTop w:val="0"/>
      <w:marBottom w:val="0"/>
      <w:divBdr>
        <w:top w:val="none" w:sz="0" w:space="0" w:color="auto"/>
        <w:left w:val="none" w:sz="0" w:space="0" w:color="auto"/>
        <w:bottom w:val="none" w:sz="0" w:space="0" w:color="auto"/>
        <w:right w:val="none" w:sz="0" w:space="0" w:color="auto"/>
      </w:divBdr>
    </w:div>
    <w:div w:id="1050299513">
      <w:bodyDiv w:val="1"/>
      <w:marLeft w:val="0"/>
      <w:marRight w:val="0"/>
      <w:marTop w:val="0"/>
      <w:marBottom w:val="0"/>
      <w:divBdr>
        <w:top w:val="none" w:sz="0" w:space="0" w:color="auto"/>
        <w:left w:val="none" w:sz="0" w:space="0" w:color="auto"/>
        <w:bottom w:val="none" w:sz="0" w:space="0" w:color="auto"/>
        <w:right w:val="none" w:sz="0" w:space="0" w:color="auto"/>
      </w:divBdr>
    </w:div>
    <w:div w:id="1116946302">
      <w:bodyDiv w:val="1"/>
      <w:marLeft w:val="0"/>
      <w:marRight w:val="0"/>
      <w:marTop w:val="0"/>
      <w:marBottom w:val="0"/>
      <w:divBdr>
        <w:top w:val="none" w:sz="0" w:space="0" w:color="auto"/>
        <w:left w:val="none" w:sz="0" w:space="0" w:color="auto"/>
        <w:bottom w:val="none" w:sz="0" w:space="0" w:color="auto"/>
        <w:right w:val="none" w:sz="0" w:space="0" w:color="auto"/>
      </w:divBdr>
    </w:div>
    <w:div w:id="1152672302">
      <w:bodyDiv w:val="1"/>
      <w:marLeft w:val="0"/>
      <w:marRight w:val="0"/>
      <w:marTop w:val="0"/>
      <w:marBottom w:val="0"/>
      <w:divBdr>
        <w:top w:val="none" w:sz="0" w:space="0" w:color="auto"/>
        <w:left w:val="none" w:sz="0" w:space="0" w:color="auto"/>
        <w:bottom w:val="none" w:sz="0" w:space="0" w:color="auto"/>
        <w:right w:val="none" w:sz="0" w:space="0" w:color="auto"/>
      </w:divBdr>
    </w:div>
    <w:div w:id="1172646030">
      <w:bodyDiv w:val="1"/>
      <w:marLeft w:val="0"/>
      <w:marRight w:val="0"/>
      <w:marTop w:val="0"/>
      <w:marBottom w:val="0"/>
      <w:divBdr>
        <w:top w:val="none" w:sz="0" w:space="0" w:color="auto"/>
        <w:left w:val="none" w:sz="0" w:space="0" w:color="auto"/>
        <w:bottom w:val="none" w:sz="0" w:space="0" w:color="auto"/>
        <w:right w:val="none" w:sz="0" w:space="0" w:color="auto"/>
      </w:divBdr>
    </w:div>
    <w:div w:id="1182281232">
      <w:bodyDiv w:val="1"/>
      <w:marLeft w:val="0"/>
      <w:marRight w:val="0"/>
      <w:marTop w:val="0"/>
      <w:marBottom w:val="0"/>
      <w:divBdr>
        <w:top w:val="none" w:sz="0" w:space="0" w:color="auto"/>
        <w:left w:val="none" w:sz="0" w:space="0" w:color="auto"/>
        <w:bottom w:val="none" w:sz="0" w:space="0" w:color="auto"/>
        <w:right w:val="none" w:sz="0" w:space="0" w:color="auto"/>
      </w:divBdr>
    </w:div>
    <w:div w:id="1209682346">
      <w:bodyDiv w:val="1"/>
      <w:marLeft w:val="0"/>
      <w:marRight w:val="0"/>
      <w:marTop w:val="0"/>
      <w:marBottom w:val="0"/>
      <w:divBdr>
        <w:top w:val="none" w:sz="0" w:space="0" w:color="auto"/>
        <w:left w:val="none" w:sz="0" w:space="0" w:color="auto"/>
        <w:bottom w:val="none" w:sz="0" w:space="0" w:color="auto"/>
        <w:right w:val="none" w:sz="0" w:space="0" w:color="auto"/>
      </w:divBdr>
    </w:div>
    <w:div w:id="1245794964">
      <w:bodyDiv w:val="1"/>
      <w:marLeft w:val="0"/>
      <w:marRight w:val="0"/>
      <w:marTop w:val="0"/>
      <w:marBottom w:val="0"/>
      <w:divBdr>
        <w:top w:val="none" w:sz="0" w:space="0" w:color="auto"/>
        <w:left w:val="none" w:sz="0" w:space="0" w:color="auto"/>
        <w:bottom w:val="none" w:sz="0" w:space="0" w:color="auto"/>
        <w:right w:val="none" w:sz="0" w:space="0" w:color="auto"/>
      </w:divBdr>
      <w:divsChild>
        <w:div w:id="767500716">
          <w:marLeft w:val="0"/>
          <w:marRight w:val="0"/>
          <w:marTop w:val="0"/>
          <w:marBottom w:val="0"/>
          <w:divBdr>
            <w:top w:val="none" w:sz="0" w:space="0" w:color="auto"/>
            <w:left w:val="none" w:sz="0" w:space="0" w:color="auto"/>
            <w:bottom w:val="none" w:sz="0" w:space="0" w:color="auto"/>
            <w:right w:val="none" w:sz="0" w:space="0" w:color="auto"/>
          </w:divBdr>
        </w:div>
      </w:divsChild>
    </w:div>
    <w:div w:id="1310743481">
      <w:bodyDiv w:val="1"/>
      <w:marLeft w:val="0"/>
      <w:marRight w:val="0"/>
      <w:marTop w:val="0"/>
      <w:marBottom w:val="0"/>
      <w:divBdr>
        <w:top w:val="none" w:sz="0" w:space="0" w:color="auto"/>
        <w:left w:val="none" w:sz="0" w:space="0" w:color="auto"/>
        <w:bottom w:val="none" w:sz="0" w:space="0" w:color="auto"/>
        <w:right w:val="none" w:sz="0" w:space="0" w:color="auto"/>
      </w:divBdr>
    </w:div>
    <w:div w:id="1412122581">
      <w:bodyDiv w:val="1"/>
      <w:marLeft w:val="0"/>
      <w:marRight w:val="0"/>
      <w:marTop w:val="0"/>
      <w:marBottom w:val="0"/>
      <w:divBdr>
        <w:top w:val="none" w:sz="0" w:space="0" w:color="auto"/>
        <w:left w:val="none" w:sz="0" w:space="0" w:color="auto"/>
        <w:bottom w:val="none" w:sz="0" w:space="0" w:color="auto"/>
        <w:right w:val="none" w:sz="0" w:space="0" w:color="auto"/>
      </w:divBdr>
    </w:div>
    <w:div w:id="1484784209">
      <w:bodyDiv w:val="1"/>
      <w:marLeft w:val="0"/>
      <w:marRight w:val="0"/>
      <w:marTop w:val="0"/>
      <w:marBottom w:val="0"/>
      <w:divBdr>
        <w:top w:val="none" w:sz="0" w:space="0" w:color="auto"/>
        <w:left w:val="none" w:sz="0" w:space="0" w:color="auto"/>
        <w:bottom w:val="none" w:sz="0" w:space="0" w:color="auto"/>
        <w:right w:val="none" w:sz="0" w:space="0" w:color="auto"/>
      </w:divBdr>
    </w:div>
    <w:div w:id="1503396832">
      <w:bodyDiv w:val="1"/>
      <w:marLeft w:val="0"/>
      <w:marRight w:val="0"/>
      <w:marTop w:val="0"/>
      <w:marBottom w:val="0"/>
      <w:divBdr>
        <w:top w:val="none" w:sz="0" w:space="0" w:color="auto"/>
        <w:left w:val="none" w:sz="0" w:space="0" w:color="auto"/>
        <w:bottom w:val="none" w:sz="0" w:space="0" w:color="auto"/>
        <w:right w:val="none" w:sz="0" w:space="0" w:color="auto"/>
      </w:divBdr>
    </w:div>
    <w:div w:id="1545826912">
      <w:bodyDiv w:val="1"/>
      <w:marLeft w:val="0"/>
      <w:marRight w:val="0"/>
      <w:marTop w:val="0"/>
      <w:marBottom w:val="0"/>
      <w:divBdr>
        <w:top w:val="none" w:sz="0" w:space="0" w:color="auto"/>
        <w:left w:val="none" w:sz="0" w:space="0" w:color="auto"/>
        <w:bottom w:val="none" w:sz="0" w:space="0" w:color="auto"/>
        <w:right w:val="none" w:sz="0" w:space="0" w:color="auto"/>
      </w:divBdr>
    </w:div>
    <w:div w:id="1649743881">
      <w:bodyDiv w:val="1"/>
      <w:marLeft w:val="0"/>
      <w:marRight w:val="0"/>
      <w:marTop w:val="0"/>
      <w:marBottom w:val="0"/>
      <w:divBdr>
        <w:top w:val="none" w:sz="0" w:space="0" w:color="auto"/>
        <w:left w:val="none" w:sz="0" w:space="0" w:color="auto"/>
        <w:bottom w:val="none" w:sz="0" w:space="0" w:color="auto"/>
        <w:right w:val="none" w:sz="0" w:space="0" w:color="auto"/>
      </w:divBdr>
    </w:div>
    <w:div w:id="1702972832">
      <w:bodyDiv w:val="1"/>
      <w:marLeft w:val="0"/>
      <w:marRight w:val="0"/>
      <w:marTop w:val="0"/>
      <w:marBottom w:val="0"/>
      <w:divBdr>
        <w:top w:val="none" w:sz="0" w:space="0" w:color="auto"/>
        <w:left w:val="none" w:sz="0" w:space="0" w:color="auto"/>
        <w:bottom w:val="none" w:sz="0" w:space="0" w:color="auto"/>
        <w:right w:val="none" w:sz="0" w:space="0" w:color="auto"/>
      </w:divBdr>
    </w:div>
    <w:div w:id="1816798218">
      <w:bodyDiv w:val="1"/>
      <w:marLeft w:val="0"/>
      <w:marRight w:val="0"/>
      <w:marTop w:val="0"/>
      <w:marBottom w:val="0"/>
      <w:divBdr>
        <w:top w:val="none" w:sz="0" w:space="0" w:color="auto"/>
        <w:left w:val="none" w:sz="0" w:space="0" w:color="auto"/>
        <w:bottom w:val="none" w:sz="0" w:space="0" w:color="auto"/>
        <w:right w:val="none" w:sz="0" w:space="0" w:color="auto"/>
      </w:divBdr>
    </w:div>
    <w:div w:id="1878160848">
      <w:bodyDiv w:val="1"/>
      <w:marLeft w:val="0"/>
      <w:marRight w:val="0"/>
      <w:marTop w:val="0"/>
      <w:marBottom w:val="0"/>
      <w:divBdr>
        <w:top w:val="none" w:sz="0" w:space="0" w:color="auto"/>
        <w:left w:val="none" w:sz="0" w:space="0" w:color="auto"/>
        <w:bottom w:val="none" w:sz="0" w:space="0" w:color="auto"/>
        <w:right w:val="none" w:sz="0" w:space="0" w:color="auto"/>
      </w:divBdr>
    </w:div>
    <w:div w:id="1932078353">
      <w:bodyDiv w:val="1"/>
      <w:marLeft w:val="0"/>
      <w:marRight w:val="0"/>
      <w:marTop w:val="0"/>
      <w:marBottom w:val="0"/>
      <w:divBdr>
        <w:top w:val="none" w:sz="0" w:space="0" w:color="auto"/>
        <w:left w:val="none" w:sz="0" w:space="0" w:color="auto"/>
        <w:bottom w:val="none" w:sz="0" w:space="0" w:color="auto"/>
        <w:right w:val="none" w:sz="0" w:space="0" w:color="auto"/>
      </w:divBdr>
    </w:div>
    <w:div w:id="2046442415">
      <w:bodyDiv w:val="1"/>
      <w:marLeft w:val="0"/>
      <w:marRight w:val="0"/>
      <w:marTop w:val="0"/>
      <w:marBottom w:val="0"/>
      <w:divBdr>
        <w:top w:val="none" w:sz="0" w:space="0" w:color="auto"/>
        <w:left w:val="none" w:sz="0" w:space="0" w:color="auto"/>
        <w:bottom w:val="none" w:sz="0" w:space="0" w:color="auto"/>
        <w:right w:val="none" w:sz="0" w:space="0" w:color="auto"/>
      </w:divBdr>
    </w:div>
    <w:div w:id="2076781837">
      <w:bodyDiv w:val="1"/>
      <w:marLeft w:val="0"/>
      <w:marRight w:val="0"/>
      <w:marTop w:val="0"/>
      <w:marBottom w:val="0"/>
      <w:divBdr>
        <w:top w:val="none" w:sz="0" w:space="0" w:color="auto"/>
        <w:left w:val="none" w:sz="0" w:space="0" w:color="auto"/>
        <w:bottom w:val="none" w:sz="0" w:space="0" w:color="auto"/>
        <w:right w:val="none" w:sz="0" w:space="0" w:color="auto"/>
      </w:divBdr>
      <w:divsChild>
        <w:div w:id="850684870">
          <w:marLeft w:val="0"/>
          <w:marRight w:val="0"/>
          <w:marTop w:val="0"/>
          <w:marBottom w:val="0"/>
          <w:divBdr>
            <w:top w:val="none" w:sz="0" w:space="0" w:color="auto"/>
            <w:left w:val="none" w:sz="0" w:space="0" w:color="auto"/>
            <w:bottom w:val="none" w:sz="0" w:space="0" w:color="auto"/>
            <w:right w:val="none" w:sz="0" w:space="0" w:color="auto"/>
          </w:divBdr>
        </w:div>
        <w:div w:id="959992809">
          <w:marLeft w:val="0"/>
          <w:marRight w:val="0"/>
          <w:marTop w:val="0"/>
          <w:marBottom w:val="0"/>
          <w:divBdr>
            <w:top w:val="none" w:sz="0" w:space="0" w:color="auto"/>
            <w:left w:val="none" w:sz="0" w:space="0" w:color="auto"/>
            <w:bottom w:val="none" w:sz="0" w:space="0" w:color="auto"/>
            <w:right w:val="none" w:sz="0" w:space="0" w:color="auto"/>
          </w:divBdr>
        </w:div>
        <w:div w:id="1099258364">
          <w:marLeft w:val="0"/>
          <w:marRight w:val="0"/>
          <w:marTop w:val="0"/>
          <w:marBottom w:val="0"/>
          <w:divBdr>
            <w:top w:val="none" w:sz="0" w:space="0" w:color="auto"/>
            <w:left w:val="none" w:sz="0" w:space="0" w:color="auto"/>
            <w:bottom w:val="none" w:sz="0" w:space="0" w:color="auto"/>
            <w:right w:val="none" w:sz="0" w:space="0" w:color="auto"/>
          </w:divBdr>
        </w:div>
        <w:div w:id="1273974764">
          <w:marLeft w:val="0"/>
          <w:marRight w:val="0"/>
          <w:marTop w:val="0"/>
          <w:marBottom w:val="0"/>
          <w:divBdr>
            <w:top w:val="none" w:sz="0" w:space="0" w:color="auto"/>
            <w:left w:val="none" w:sz="0" w:space="0" w:color="auto"/>
            <w:bottom w:val="none" w:sz="0" w:space="0" w:color="auto"/>
            <w:right w:val="none" w:sz="0" w:space="0" w:color="auto"/>
          </w:divBdr>
        </w:div>
        <w:div w:id="972832541">
          <w:marLeft w:val="0"/>
          <w:marRight w:val="0"/>
          <w:marTop w:val="0"/>
          <w:marBottom w:val="0"/>
          <w:divBdr>
            <w:top w:val="none" w:sz="0" w:space="0" w:color="auto"/>
            <w:left w:val="none" w:sz="0" w:space="0" w:color="auto"/>
            <w:bottom w:val="none" w:sz="0" w:space="0" w:color="auto"/>
            <w:right w:val="none" w:sz="0" w:space="0" w:color="auto"/>
          </w:divBdr>
        </w:div>
        <w:div w:id="1315639954">
          <w:marLeft w:val="0"/>
          <w:marRight w:val="0"/>
          <w:marTop w:val="0"/>
          <w:marBottom w:val="0"/>
          <w:divBdr>
            <w:top w:val="none" w:sz="0" w:space="0" w:color="auto"/>
            <w:left w:val="none" w:sz="0" w:space="0" w:color="auto"/>
            <w:bottom w:val="none" w:sz="0" w:space="0" w:color="auto"/>
            <w:right w:val="none" w:sz="0" w:space="0" w:color="auto"/>
          </w:divBdr>
        </w:div>
        <w:div w:id="1886064554">
          <w:marLeft w:val="0"/>
          <w:marRight w:val="0"/>
          <w:marTop w:val="0"/>
          <w:marBottom w:val="0"/>
          <w:divBdr>
            <w:top w:val="none" w:sz="0" w:space="0" w:color="auto"/>
            <w:left w:val="none" w:sz="0" w:space="0" w:color="auto"/>
            <w:bottom w:val="none" w:sz="0" w:space="0" w:color="auto"/>
            <w:right w:val="none" w:sz="0" w:space="0" w:color="auto"/>
          </w:divBdr>
        </w:div>
        <w:div w:id="1874340381">
          <w:marLeft w:val="0"/>
          <w:marRight w:val="0"/>
          <w:marTop w:val="0"/>
          <w:marBottom w:val="0"/>
          <w:divBdr>
            <w:top w:val="none" w:sz="0" w:space="0" w:color="auto"/>
            <w:left w:val="none" w:sz="0" w:space="0" w:color="auto"/>
            <w:bottom w:val="none" w:sz="0" w:space="0" w:color="auto"/>
            <w:right w:val="none" w:sz="0" w:space="0" w:color="auto"/>
          </w:divBdr>
        </w:div>
        <w:div w:id="1041520164">
          <w:marLeft w:val="0"/>
          <w:marRight w:val="0"/>
          <w:marTop w:val="0"/>
          <w:marBottom w:val="0"/>
          <w:divBdr>
            <w:top w:val="none" w:sz="0" w:space="0" w:color="auto"/>
            <w:left w:val="none" w:sz="0" w:space="0" w:color="auto"/>
            <w:bottom w:val="none" w:sz="0" w:space="0" w:color="auto"/>
            <w:right w:val="none" w:sz="0" w:space="0" w:color="auto"/>
          </w:divBdr>
        </w:div>
        <w:div w:id="963463801">
          <w:marLeft w:val="0"/>
          <w:marRight w:val="0"/>
          <w:marTop w:val="0"/>
          <w:marBottom w:val="0"/>
          <w:divBdr>
            <w:top w:val="none" w:sz="0" w:space="0" w:color="auto"/>
            <w:left w:val="none" w:sz="0" w:space="0" w:color="auto"/>
            <w:bottom w:val="none" w:sz="0" w:space="0" w:color="auto"/>
            <w:right w:val="none" w:sz="0" w:space="0" w:color="auto"/>
          </w:divBdr>
        </w:div>
        <w:div w:id="394428255">
          <w:marLeft w:val="0"/>
          <w:marRight w:val="0"/>
          <w:marTop w:val="0"/>
          <w:marBottom w:val="0"/>
          <w:divBdr>
            <w:top w:val="none" w:sz="0" w:space="0" w:color="auto"/>
            <w:left w:val="none" w:sz="0" w:space="0" w:color="auto"/>
            <w:bottom w:val="none" w:sz="0" w:space="0" w:color="auto"/>
            <w:right w:val="none" w:sz="0" w:space="0" w:color="auto"/>
          </w:divBdr>
        </w:div>
        <w:div w:id="159587201">
          <w:marLeft w:val="0"/>
          <w:marRight w:val="0"/>
          <w:marTop w:val="0"/>
          <w:marBottom w:val="0"/>
          <w:divBdr>
            <w:top w:val="none" w:sz="0" w:space="0" w:color="auto"/>
            <w:left w:val="none" w:sz="0" w:space="0" w:color="auto"/>
            <w:bottom w:val="none" w:sz="0" w:space="0" w:color="auto"/>
            <w:right w:val="none" w:sz="0" w:space="0" w:color="auto"/>
          </w:divBdr>
        </w:div>
        <w:div w:id="615020557">
          <w:marLeft w:val="0"/>
          <w:marRight w:val="0"/>
          <w:marTop w:val="0"/>
          <w:marBottom w:val="0"/>
          <w:divBdr>
            <w:top w:val="none" w:sz="0" w:space="0" w:color="auto"/>
            <w:left w:val="none" w:sz="0" w:space="0" w:color="auto"/>
            <w:bottom w:val="none" w:sz="0" w:space="0" w:color="auto"/>
            <w:right w:val="none" w:sz="0" w:space="0" w:color="auto"/>
          </w:divBdr>
        </w:div>
        <w:div w:id="1193542681">
          <w:marLeft w:val="0"/>
          <w:marRight w:val="0"/>
          <w:marTop w:val="0"/>
          <w:marBottom w:val="0"/>
          <w:divBdr>
            <w:top w:val="none" w:sz="0" w:space="0" w:color="auto"/>
            <w:left w:val="none" w:sz="0" w:space="0" w:color="auto"/>
            <w:bottom w:val="none" w:sz="0" w:space="0" w:color="auto"/>
            <w:right w:val="none" w:sz="0" w:space="0" w:color="auto"/>
          </w:divBdr>
        </w:div>
        <w:div w:id="1132793197">
          <w:marLeft w:val="0"/>
          <w:marRight w:val="0"/>
          <w:marTop w:val="0"/>
          <w:marBottom w:val="0"/>
          <w:divBdr>
            <w:top w:val="none" w:sz="0" w:space="0" w:color="auto"/>
            <w:left w:val="none" w:sz="0" w:space="0" w:color="auto"/>
            <w:bottom w:val="none" w:sz="0" w:space="0" w:color="auto"/>
            <w:right w:val="none" w:sz="0" w:space="0" w:color="auto"/>
          </w:divBdr>
        </w:div>
        <w:div w:id="531379716">
          <w:marLeft w:val="0"/>
          <w:marRight w:val="0"/>
          <w:marTop w:val="0"/>
          <w:marBottom w:val="0"/>
          <w:divBdr>
            <w:top w:val="none" w:sz="0" w:space="0" w:color="auto"/>
            <w:left w:val="none" w:sz="0" w:space="0" w:color="auto"/>
            <w:bottom w:val="none" w:sz="0" w:space="0" w:color="auto"/>
            <w:right w:val="none" w:sz="0" w:space="0" w:color="auto"/>
          </w:divBdr>
        </w:div>
        <w:div w:id="1637299833">
          <w:marLeft w:val="0"/>
          <w:marRight w:val="0"/>
          <w:marTop w:val="0"/>
          <w:marBottom w:val="0"/>
          <w:divBdr>
            <w:top w:val="none" w:sz="0" w:space="0" w:color="auto"/>
            <w:left w:val="none" w:sz="0" w:space="0" w:color="auto"/>
            <w:bottom w:val="none" w:sz="0" w:space="0" w:color="auto"/>
            <w:right w:val="none" w:sz="0" w:space="0" w:color="auto"/>
          </w:divBdr>
        </w:div>
        <w:div w:id="1638799205">
          <w:marLeft w:val="0"/>
          <w:marRight w:val="0"/>
          <w:marTop w:val="0"/>
          <w:marBottom w:val="0"/>
          <w:divBdr>
            <w:top w:val="none" w:sz="0" w:space="0" w:color="auto"/>
            <w:left w:val="none" w:sz="0" w:space="0" w:color="auto"/>
            <w:bottom w:val="none" w:sz="0" w:space="0" w:color="auto"/>
            <w:right w:val="none" w:sz="0" w:space="0" w:color="auto"/>
          </w:divBdr>
        </w:div>
        <w:div w:id="94861694">
          <w:marLeft w:val="0"/>
          <w:marRight w:val="0"/>
          <w:marTop w:val="0"/>
          <w:marBottom w:val="0"/>
          <w:divBdr>
            <w:top w:val="none" w:sz="0" w:space="0" w:color="auto"/>
            <w:left w:val="none" w:sz="0" w:space="0" w:color="auto"/>
            <w:bottom w:val="none" w:sz="0" w:space="0" w:color="auto"/>
            <w:right w:val="none" w:sz="0" w:space="0" w:color="auto"/>
          </w:divBdr>
        </w:div>
        <w:div w:id="323439490">
          <w:marLeft w:val="0"/>
          <w:marRight w:val="0"/>
          <w:marTop w:val="0"/>
          <w:marBottom w:val="0"/>
          <w:divBdr>
            <w:top w:val="none" w:sz="0" w:space="0" w:color="auto"/>
            <w:left w:val="none" w:sz="0" w:space="0" w:color="auto"/>
            <w:bottom w:val="none" w:sz="0" w:space="0" w:color="auto"/>
            <w:right w:val="none" w:sz="0" w:space="0" w:color="auto"/>
          </w:divBdr>
        </w:div>
        <w:div w:id="1346637131">
          <w:marLeft w:val="0"/>
          <w:marRight w:val="0"/>
          <w:marTop w:val="0"/>
          <w:marBottom w:val="0"/>
          <w:divBdr>
            <w:top w:val="none" w:sz="0" w:space="0" w:color="auto"/>
            <w:left w:val="none" w:sz="0" w:space="0" w:color="auto"/>
            <w:bottom w:val="none" w:sz="0" w:space="0" w:color="auto"/>
            <w:right w:val="none" w:sz="0" w:space="0" w:color="auto"/>
          </w:divBdr>
        </w:div>
        <w:div w:id="1921059951">
          <w:marLeft w:val="0"/>
          <w:marRight w:val="0"/>
          <w:marTop w:val="0"/>
          <w:marBottom w:val="0"/>
          <w:divBdr>
            <w:top w:val="none" w:sz="0" w:space="0" w:color="auto"/>
            <w:left w:val="none" w:sz="0" w:space="0" w:color="auto"/>
            <w:bottom w:val="none" w:sz="0" w:space="0" w:color="auto"/>
            <w:right w:val="none" w:sz="0" w:space="0" w:color="auto"/>
          </w:divBdr>
          <w:divsChild>
            <w:div w:id="1931697001">
              <w:marLeft w:val="0"/>
              <w:marRight w:val="0"/>
              <w:marTop w:val="30"/>
              <w:marBottom w:val="30"/>
              <w:divBdr>
                <w:top w:val="none" w:sz="0" w:space="0" w:color="auto"/>
                <w:left w:val="none" w:sz="0" w:space="0" w:color="auto"/>
                <w:bottom w:val="none" w:sz="0" w:space="0" w:color="auto"/>
                <w:right w:val="none" w:sz="0" w:space="0" w:color="auto"/>
              </w:divBdr>
              <w:divsChild>
                <w:div w:id="291599270">
                  <w:marLeft w:val="0"/>
                  <w:marRight w:val="0"/>
                  <w:marTop w:val="0"/>
                  <w:marBottom w:val="0"/>
                  <w:divBdr>
                    <w:top w:val="none" w:sz="0" w:space="0" w:color="auto"/>
                    <w:left w:val="none" w:sz="0" w:space="0" w:color="auto"/>
                    <w:bottom w:val="none" w:sz="0" w:space="0" w:color="auto"/>
                    <w:right w:val="none" w:sz="0" w:space="0" w:color="auto"/>
                  </w:divBdr>
                  <w:divsChild>
                    <w:div w:id="265119595">
                      <w:marLeft w:val="0"/>
                      <w:marRight w:val="0"/>
                      <w:marTop w:val="0"/>
                      <w:marBottom w:val="0"/>
                      <w:divBdr>
                        <w:top w:val="none" w:sz="0" w:space="0" w:color="auto"/>
                        <w:left w:val="none" w:sz="0" w:space="0" w:color="auto"/>
                        <w:bottom w:val="none" w:sz="0" w:space="0" w:color="auto"/>
                        <w:right w:val="none" w:sz="0" w:space="0" w:color="auto"/>
                      </w:divBdr>
                    </w:div>
                  </w:divsChild>
                </w:div>
                <w:div w:id="1540704098">
                  <w:marLeft w:val="0"/>
                  <w:marRight w:val="0"/>
                  <w:marTop w:val="0"/>
                  <w:marBottom w:val="0"/>
                  <w:divBdr>
                    <w:top w:val="none" w:sz="0" w:space="0" w:color="auto"/>
                    <w:left w:val="none" w:sz="0" w:space="0" w:color="auto"/>
                    <w:bottom w:val="none" w:sz="0" w:space="0" w:color="auto"/>
                    <w:right w:val="none" w:sz="0" w:space="0" w:color="auto"/>
                  </w:divBdr>
                  <w:divsChild>
                    <w:div w:id="1139541742">
                      <w:marLeft w:val="0"/>
                      <w:marRight w:val="0"/>
                      <w:marTop w:val="0"/>
                      <w:marBottom w:val="0"/>
                      <w:divBdr>
                        <w:top w:val="none" w:sz="0" w:space="0" w:color="auto"/>
                        <w:left w:val="none" w:sz="0" w:space="0" w:color="auto"/>
                        <w:bottom w:val="none" w:sz="0" w:space="0" w:color="auto"/>
                        <w:right w:val="none" w:sz="0" w:space="0" w:color="auto"/>
                      </w:divBdr>
                    </w:div>
                  </w:divsChild>
                </w:div>
                <w:div w:id="863860172">
                  <w:marLeft w:val="0"/>
                  <w:marRight w:val="0"/>
                  <w:marTop w:val="0"/>
                  <w:marBottom w:val="0"/>
                  <w:divBdr>
                    <w:top w:val="none" w:sz="0" w:space="0" w:color="auto"/>
                    <w:left w:val="none" w:sz="0" w:space="0" w:color="auto"/>
                    <w:bottom w:val="none" w:sz="0" w:space="0" w:color="auto"/>
                    <w:right w:val="none" w:sz="0" w:space="0" w:color="auto"/>
                  </w:divBdr>
                  <w:divsChild>
                    <w:div w:id="668293231">
                      <w:marLeft w:val="0"/>
                      <w:marRight w:val="0"/>
                      <w:marTop w:val="0"/>
                      <w:marBottom w:val="0"/>
                      <w:divBdr>
                        <w:top w:val="none" w:sz="0" w:space="0" w:color="auto"/>
                        <w:left w:val="none" w:sz="0" w:space="0" w:color="auto"/>
                        <w:bottom w:val="none" w:sz="0" w:space="0" w:color="auto"/>
                        <w:right w:val="none" w:sz="0" w:space="0" w:color="auto"/>
                      </w:divBdr>
                    </w:div>
                  </w:divsChild>
                </w:div>
                <w:div w:id="1563827737">
                  <w:marLeft w:val="0"/>
                  <w:marRight w:val="0"/>
                  <w:marTop w:val="0"/>
                  <w:marBottom w:val="0"/>
                  <w:divBdr>
                    <w:top w:val="none" w:sz="0" w:space="0" w:color="auto"/>
                    <w:left w:val="none" w:sz="0" w:space="0" w:color="auto"/>
                    <w:bottom w:val="none" w:sz="0" w:space="0" w:color="auto"/>
                    <w:right w:val="none" w:sz="0" w:space="0" w:color="auto"/>
                  </w:divBdr>
                  <w:divsChild>
                    <w:div w:id="1288391284">
                      <w:marLeft w:val="0"/>
                      <w:marRight w:val="0"/>
                      <w:marTop w:val="0"/>
                      <w:marBottom w:val="0"/>
                      <w:divBdr>
                        <w:top w:val="none" w:sz="0" w:space="0" w:color="auto"/>
                        <w:left w:val="none" w:sz="0" w:space="0" w:color="auto"/>
                        <w:bottom w:val="none" w:sz="0" w:space="0" w:color="auto"/>
                        <w:right w:val="none" w:sz="0" w:space="0" w:color="auto"/>
                      </w:divBdr>
                    </w:div>
                  </w:divsChild>
                </w:div>
                <w:div w:id="1171481729">
                  <w:marLeft w:val="0"/>
                  <w:marRight w:val="0"/>
                  <w:marTop w:val="0"/>
                  <w:marBottom w:val="0"/>
                  <w:divBdr>
                    <w:top w:val="none" w:sz="0" w:space="0" w:color="auto"/>
                    <w:left w:val="none" w:sz="0" w:space="0" w:color="auto"/>
                    <w:bottom w:val="none" w:sz="0" w:space="0" w:color="auto"/>
                    <w:right w:val="none" w:sz="0" w:space="0" w:color="auto"/>
                  </w:divBdr>
                  <w:divsChild>
                    <w:div w:id="605163449">
                      <w:marLeft w:val="0"/>
                      <w:marRight w:val="0"/>
                      <w:marTop w:val="0"/>
                      <w:marBottom w:val="0"/>
                      <w:divBdr>
                        <w:top w:val="none" w:sz="0" w:space="0" w:color="auto"/>
                        <w:left w:val="none" w:sz="0" w:space="0" w:color="auto"/>
                        <w:bottom w:val="none" w:sz="0" w:space="0" w:color="auto"/>
                        <w:right w:val="none" w:sz="0" w:space="0" w:color="auto"/>
                      </w:divBdr>
                    </w:div>
                  </w:divsChild>
                </w:div>
                <w:div w:id="1418986498">
                  <w:marLeft w:val="0"/>
                  <w:marRight w:val="0"/>
                  <w:marTop w:val="0"/>
                  <w:marBottom w:val="0"/>
                  <w:divBdr>
                    <w:top w:val="none" w:sz="0" w:space="0" w:color="auto"/>
                    <w:left w:val="none" w:sz="0" w:space="0" w:color="auto"/>
                    <w:bottom w:val="none" w:sz="0" w:space="0" w:color="auto"/>
                    <w:right w:val="none" w:sz="0" w:space="0" w:color="auto"/>
                  </w:divBdr>
                  <w:divsChild>
                    <w:div w:id="1472287468">
                      <w:marLeft w:val="0"/>
                      <w:marRight w:val="0"/>
                      <w:marTop w:val="0"/>
                      <w:marBottom w:val="0"/>
                      <w:divBdr>
                        <w:top w:val="none" w:sz="0" w:space="0" w:color="auto"/>
                        <w:left w:val="none" w:sz="0" w:space="0" w:color="auto"/>
                        <w:bottom w:val="none" w:sz="0" w:space="0" w:color="auto"/>
                        <w:right w:val="none" w:sz="0" w:space="0" w:color="auto"/>
                      </w:divBdr>
                    </w:div>
                  </w:divsChild>
                </w:div>
                <w:div w:id="1870295177">
                  <w:marLeft w:val="0"/>
                  <w:marRight w:val="0"/>
                  <w:marTop w:val="0"/>
                  <w:marBottom w:val="0"/>
                  <w:divBdr>
                    <w:top w:val="none" w:sz="0" w:space="0" w:color="auto"/>
                    <w:left w:val="none" w:sz="0" w:space="0" w:color="auto"/>
                    <w:bottom w:val="none" w:sz="0" w:space="0" w:color="auto"/>
                    <w:right w:val="none" w:sz="0" w:space="0" w:color="auto"/>
                  </w:divBdr>
                  <w:divsChild>
                    <w:div w:id="1118916913">
                      <w:marLeft w:val="0"/>
                      <w:marRight w:val="0"/>
                      <w:marTop w:val="0"/>
                      <w:marBottom w:val="0"/>
                      <w:divBdr>
                        <w:top w:val="none" w:sz="0" w:space="0" w:color="auto"/>
                        <w:left w:val="none" w:sz="0" w:space="0" w:color="auto"/>
                        <w:bottom w:val="none" w:sz="0" w:space="0" w:color="auto"/>
                        <w:right w:val="none" w:sz="0" w:space="0" w:color="auto"/>
                      </w:divBdr>
                    </w:div>
                  </w:divsChild>
                </w:div>
                <w:div w:id="160202364">
                  <w:marLeft w:val="0"/>
                  <w:marRight w:val="0"/>
                  <w:marTop w:val="0"/>
                  <w:marBottom w:val="0"/>
                  <w:divBdr>
                    <w:top w:val="none" w:sz="0" w:space="0" w:color="auto"/>
                    <w:left w:val="none" w:sz="0" w:space="0" w:color="auto"/>
                    <w:bottom w:val="none" w:sz="0" w:space="0" w:color="auto"/>
                    <w:right w:val="none" w:sz="0" w:space="0" w:color="auto"/>
                  </w:divBdr>
                  <w:divsChild>
                    <w:div w:id="1801145016">
                      <w:marLeft w:val="0"/>
                      <w:marRight w:val="0"/>
                      <w:marTop w:val="0"/>
                      <w:marBottom w:val="0"/>
                      <w:divBdr>
                        <w:top w:val="none" w:sz="0" w:space="0" w:color="auto"/>
                        <w:left w:val="none" w:sz="0" w:space="0" w:color="auto"/>
                        <w:bottom w:val="none" w:sz="0" w:space="0" w:color="auto"/>
                        <w:right w:val="none" w:sz="0" w:space="0" w:color="auto"/>
                      </w:divBdr>
                    </w:div>
                  </w:divsChild>
                </w:div>
                <w:div w:id="1623027537">
                  <w:marLeft w:val="0"/>
                  <w:marRight w:val="0"/>
                  <w:marTop w:val="0"/>
                  <w:marBottom w:val="0"/>
                  <w:divBdr>
                    <w:top w:val="none" w:sz="0" w:space="0" w:color="auto"/>
                    <w:left w:val="none" w:sz="0" w:space="0" w:color="auto"/>
                    <w:bottom w:val="none" w:sz="0" w:space="0" w:color="auto"/>
                    <w:right w:val="none" w:sz="0" w:space="0" w:color="auto"/>
                  </w:divBdr>
                  <w:divsChild>
                    <w:div w:id="1984314645">
                      <w:marLeft w:val="0"/>
                      <w:marRight w:val="0"/>
                      <w:marTop w:val="0"/>
                      <w:marBottom w:val="0"/>
                      <w:divBdr>
                        <w:top w:val="none" w:sz="0" w:space="0" w:color="auto"/>
                        <w:left w:val="none" w:sz="0" w:space="0" w:color="auto"/>
                        <w:bottom w:val="none" w:sz="0" w:space="0" w:color="auto"/>
                        <w:right w:val="none" w:sz="0" w:space="0" w:color="auto"/>
                      </w:divBdr>
                    </w:div>
                  </w:divsChild>
                </w:div>
                <w:div w:id="1781794802">
                  <w:marLeft w:val="0"/>
                  <w:marRight w:val="0"/>
                  <w:marTop w:val="0"/>
                  <w:marBottom w:val="0"/>
                  <w:divBdr>
                    <w:top w:val="none" w:sz="0" w:space="0" w:color="auto"/>
                    <w:left w:val="none" w:sz="0" w:space="0" w:color="auto"/>
                    <w:bottom w:val="none" w:sz="0" w:space="0" w:color="auto"/>
                    <w:right w:val="none" w:sz="0" w:space="0" w:color="auto"/>
                  </w:divBdr>
                  <w:divsChild>
                    <w:div w:id="231548430">
                      <w:marLeft w:val="0"/>
                      <w:marRight w:val="0"/>
                      <w:marTop w:val="0"/>
                      <w:marBottom w:val="0"/>
                      <w:divBdr>
                        <w:top w:val="none" w:sz="0" w:space="0" w:color="auto"/>
                        <w:left w:val="none" w:sz="0" w:space="0" w:color="auto"/>
                        <w:bottom w:val="none" w:sz="0" w:space="0" w:color="auto"/>
                        <w:right w:val="none" w:sz="0" w:space="0" w:color="auto"/>
                      </w:divBdr>
                    </w:div>
                  </w:divsChild>
                </w:div>
                <w:div w:id="441190878">
                  <w:marLeft w:val="0"/>
                  <w:marRight w:val="0"/>
                  <w:marTop w:val="0"/>
                  <w:marBottom w:val="0"/>
                  <w:divBdr>
                    <w:top w:val="none" w:sz="0" w:space="0" w:color="auto"/>
                    <w:left w:val="none" w:sz="0" w:space="0" w:color="auto"/>
                    <w:bottom w:val="none" w:sz="0" w:space="0" w:color="auto"/>
                    <w:right w:val="none" w:sz="0" w:space="0" w:color="auto"/>
                  </w:divBdr>
                  <w:divsChild>
                    <w:div w:id="1276670314">
                      <w:marLeft w:val="0"/>
                      <w:marRight w:val="0"/>
                      <w:marTop w:val="0"/>
                      <w:marBottom w:val="0"/>
                      <w:divBdr>
                        <w:top w:val="none" w:sz="0" w:space="0" w:color="auto"/>
                        <w:left w:val="none" w:sz="0" w:space="0" w:color="auto"/>
                        <w:bottom w:val="none" w:sz="0" w:space="0" w:color="auto"/>
                        <w:right w:val="none" w:sz="0" w:space="0" w:color="auto"/>
                      </w:divBdr>
                    </w:div>
                  </w:divsChild>
                </w:div>
                <w:div w:id="792598732">
                  <w:marLeft w:val="0"/>
                  <w:marRight w:val="0"/>
                  <w:marTop w:val="0"/>
                  <w:marBottom w:val="0"/>
                  <w:divBdr>
                    <w:top w:val="none" w:sz="0" w:space="0" w:color="auto"/>
                    <w:left w:val="none" w:sz="0" w:space="0" w:color="auto"/>
                    <w:bottom w:val="none" w:sz="0" w:space="0" w:color="auto"/>
                    <w:right w:val="none" w:sz="0" w:space="0" w:color="auto"/>
                  </w:divBdr>
                  <w:divsChild>
                    <w:div w:id="499004224">
                      <w:marLeft w:val="0"/>
                      <w:marRight w:val="0"/>
                      <w:marTop w:val="0"/>
                      <w:marBottom w:val="0"/>
                      <w:divBdr>
                        <w:top w:val="none" w:sz="0" w:space="0" w:color="auto"/>
                        <w:left w:val="none" w:sz="0" w:space="0" w:color="auto"/>
                        <w:bottom w:val="none" w:sz="0" w:space="0" w:color="auto"/>
                        <w:right w:val="none" w:sz="0" w:space="0" w:color="auto"/>
                      </w:divBdr>
                    </w:div>
                  </w:divsChild>
                </w:div>
                <w:div w:id="604844223">
                  <w:marLeft w:val="0"/>
                  <w:marRight w:val="0"/>
                  <w:marTop w:val="0"/>
                  <w:marBottom w:val="0"/>
                  <w:divBdr>
                    <w:top w:val="none" w:sz="0" w:space="0" w:color="auto"/>
                    <w:left w:val="none" w:sz="0" w:space="0" w:color="auto"/>
                    <w:bottom w:val="none" w:sz="0" w:space="0" w:color="auto"/>
                    <w:right w:val="none" w:sz="0" w:space="0" w:color="auto"/>
                  </w:divBdr>
                  <w:divsChild>
                    <w:div w:id="1360006106">
                      <w:marLeft w:val="0"/>
                      <w:marRight w:val="0"/>
                      <w:marTop w:val="0"/>
                      <w:marBottom w:val="0"/>
                      <w:divBdr>
                        <w:top w:val="none" w:sz="0" w:space="0" w:color="auto"/>
                        <w:left w:val="none" w:sz="0" w:space="0" w:color="auto"/>
                        <w:bottom w:val="none" w:sz="0" w:space="0" w:color="auto"/>
                        <w:right w:val="none" w:sz="0" w:space="0" w:color="auto"/>
                      </w:divBdr>
                    </w:div>
                  </w:divsChild>
                </w:div>
                <w:div w:id="459567229">
                  <w:marLeft w:val="0"/>
                  <w:marRight w:val="0"/>
                  <w:marTop w:val="0"/>
                  <w:marBottom w:val="0"/>
                  <w:divBdr>
                    <w:top w:val="none" w:sz="0" w:space="0" w:color="auto"/>
                    <w:left w:val="none" w:sz="0" w:space="0" w:color="auto"/>
                    <w:bottom w:val="none" w:sz="0" w:space="0" w:color="auto"/>
                    <w:right w:val="none" w:sz="0" w:space="0" w:color="auto"/>
                  </w:divBdr>
                  <w:divsChild>
                    <w:div w:id="597714491">
                      <w:marLeft w:val="0"/>
                      <w:marRight w:val="0"/>
                      <w:marTop w:val="0"/>
                      <w:marBottom w:val="0"/>
                      <w:divBdr>
                        <w:top w:val="none" w:sz="0" w:space="0" w:color="auto"/>
                        <w:left w:val="none" w:sz="0" w:space="0" w:color="auto"/>
                        <w:bottom w:val="none" w:sz="0" w:space="0" w:color="auto"/>
                        <w:right w:val="none" w:sz="0" w:space="0" w:color="auto"/>
                      </w:divBdr>
                    </w:div>
                  </w:divsChild>
                </w:div>
                <w:div w:id="1456824466">
                  <w:marLeft w:val="0"/>
                  <w:marRight w:val="0"/>
                  <w:marTop w:val="0"/>
                  <w:marBottom w:val="0"/>
                  <w:divBdr>
                    <w:top w:val="none" w:sz="0" w:space="0" w:color="auto"/>
                    <w:left w:val="none" w:sz="0" w:space="0" w:color="auto"/>
                    <w:bottom w:val="none" w:sz="0" w:space="0" w:color="auto"/>
                    <w:right w:val="none" w:sz="0" w:space="0" w:color="auto"/>
                  </w:divBdr>
                  <w:divsChild>
                    <w:div w:id="351154987">
                      <w:marLeft w:val="0"/>
                      <w:marRight w:val="0"/>
                      <w:marTop w:val="0"/>
                      <w:marBottom w:val="0"/>
                      <w:divBdr>
                        <w:top w:val="none" w:sz="0" w:space="0" w:color="auto"/>
                        <w:left w:val="none" w:sz="0" w:space="0" w:color="auto"/>
                        <w:bottom w:val="none" w:sz="0" w:space="0" w:color="auto"/>
                        <w:right w:val="none" w:sz="0" w:space="0" w:color="auto"/>
                      </w:divBdr>
                    </w:div>
                    <w:div w:id="508715676">
                      <w:marLeft w:val="0"/>
                      <w:marRight w:val="0"/>
                      <w:marTop w:val="0"/>
                      <w:marBottom w:val="0"/>
                      <w:divBdr>
                        <w:top w:val="none" w:sz="0" w:space="0" w:color="auto"/>
                        <w:left w:val="none" w:sz="0" w:space="0" w:color="auto"/>
                        <w:bottom w:val="none" w:sz="0" w:space="0" w:color="auto"/>
                        <w:right w:val="none" w:sz="0" w:space="0" w:color="auto"/>
                      </w:divBdr>
                    </w:div>
                    <w:div w:id="7538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89D39A2370CD478F6A7ED49074389A" ma:contentTypeVersion="16" ma:contentTypeDescription="Create a new document." ma:contentTypeScope="" ma:versionID="bce194b0d8beebcd141e46b951c04e53">
  <xsd:schema xmlns:xsd="http://www.w3.org/2001/XMLSchema" xmlns:xs="http://www.w3.org/2001/XMLSchema" xmlns:p="http://schemas.microsoft.com/office/2006/metadata/properties" xmlns:ns2="70a8f77d-6b8d-4857-b752-1c2d015a4acd" xmlns:ns3="24cc4014-480d-49da-8e3c-2aa94cd90947" targetNamespace="http://schemas.microsoft.com/office/2006/metadata/properties" ma:root="true" ma:fieldsID="2bdc84c6b3e40b5cb6cb4d3e477bda87" ns2:_="" ns3:_="">
    <xsd:import namespace="70a8f77d-6b8d-4857-b752-1c2d015a4acd"/>
    <xsd:import namespace="24cc4014-480d-49da-8e3c-2aa94cd90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ObjectDetectorVersions" minOccurs="0"/>
                <xsd:element ref="ns3:DateModified"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8f77d-6b8d-4857-b752-1c2d015a4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e1da697-6402-413f-8783-d4ae042c7608}" ma:internalName="TaxCatchAll" ma:showField="CatchAllData" ma:web="70a8f77d-6b8d-4857-b752-1c2d015a4a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c4014-480d-49da-8e3c-2aa94cd90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435f5e-b833-4026-baa3-a7c2c3e957c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DateModified" ma:index="22" nillable="true" ma:displayName="Date Modified" ma:format="DateOnly" ma:internalName="DateModified">
      <xsd:simpleType>
        <xsd:restriction base="dms:DateTim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cc4014-480d-49da-8e3c-2aa94cd90947">
      <Terms xmlns="http://schemas.microsoft.com/office/infopath/2007/PartnerControls"/>
    </lcf76f155ced4ddcb4097134ff3c332f>
    <TaxCatchAll xmlns="70a8f77d-6b8d-4857-b752-1c2d015a4acd" xsi:nil="true"/>
    <DateModified xmlns="24cc4014-480d-49da-8e3c-2aa94cd90947" xsi:nil="true"/>
  </documentManagement>
</p:properties>
</file>

<file path=customXml/itemProps1.xml><?xml version="1.0" encoding="utf-8"?>
<ds:datastoreItem xmlns:ds="http://schemas.openxmlformats.org/officeDocument/2006/customXml" ds:itemID="{6C958457-D6A9-4752-941B-69B91269084B}">
  <ds:schemaRefs>
    <ds:schemaRef ds:uri="http://schemas.microsoft.com/sharepoint/v3/contenttype/forms"/>
  </ds:schemaRefs>
</ds:datastoreItem>
</file>

<file path=customXml/itemProps2.xml><?xml version="1.0" encoding="utf-8"?>
<ds:datastoreItem xmlns:ds="http://schemas.openxmlformats.org/officeDocument/2006/customXml" ds:itemID="{86643379-CDCF-4433-A806-E3392B8A4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8f77d-6b8d-4857-b752-1c2d015a4acd"/>
    <ds:schemaRef ds:uri="24cc4014-480d-49da-8e3c-2aa94cd90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1F201-34F5-43A7-AD4E-0373DE8D58A3}">
  <ds:schemaRefs>
    <ds:schemaRef ds:uri="http://schemas.microsoft.com/office/2006/metadata/properties"/>
    <ds:schemaRef ds:uri="http://schemas.microsoft.com/office/infopath/2007/PartnerControls"/>
    <ds:schemaRef ds:uri="24cc4014-480d-49da-8e3c-2aa94cd90947"/>
    <ds:schemaRef ds:uri="70a8f77d-6b8d-4857-b752-1c2d015a4acd"/>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Haskell</dc:creator>
  <cp:lastModifiedBy>Anthony Delaney</cp:lastModifiedBy>
  <cp:revision>10</cp:revision>
  <cp:lastPrinted>2017-03-21T13:28:00Z</cp:lastPrinted>
  <dcterms:created xsi:type="dcterms:W3CDTF">2024-01-31T15:14:00Z</dcterms:created>
  <dcterms:modified xsi:type="dcterms:W3CDTF">2024-04-04T19:37:00Z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0x0101001A89D39A2370CD478F6A7ED49074389A</vt:lpwstr>
  </property>
  <property fmtid="{D5CDD505-2E9C-101B-9397-08002B2CF9AE}" pid="3" name="Order">
    <vt:r8>5968400</vt:r8>
  </property>
  <property fmtid="{D5CDD505-2E9C-101B-9397-08002B2CF9AE}" pid="4" name="MediaServiceImageTags">
    <vt:lpwstr/>
  </property>
</Properties>
</file>