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2196D" w14:textId="77777777" w:rsidR="009F68F9" w:rsidRPr="00EE0DA5" w:rsidRDefault="00087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Garamond" w:hAnsiTheme="majorHAnsi" w:cstheme="majorHAnsi"/>
          <w:bCs/>
          <w:color w:val="000000"/>
          <w:sz w:val="32"/>
          <w:szCs w:val="32"/>
        </w:rPr>
      </w:pPr>
      <w:r w:rsidRPr="00EE0DA5">
        <w:rPr>
          <w:rFonts w:asciiTheme="majorHAnsi" w:eastAsia="Garamond" w:hAnsiTheme="majorHAnsi" w:cstheme="majorHAnsi"/>
          <w:bCs/>
          <w:color w:val="000000"/>
          <w:sz w:val="32"/>
          <w:szCs w:val="32"/>
        </w:rPr>
        <w:t>NOTICE OF PUBLIC MEETING</w:t>
      </w:r>
    </w:p>
    <w:p w14:paraId="4166420A" w14:textId="77777777" w:rsidR="009F68F9" w:rsidRPr="00EE0DA5" w:rsidRDefault="009F6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Garamond" w:hAnsiTheme="majorHAnsi" w:cstheme="majorHAnsi"/>
          <w:bCs/>
          <w:color w:val="000000"/>
          <w:sz w:val="20"/>
          <w:szCs w:val="20"/>
        </w:rPr>
      </w:pPr>
    </w:p>
    <w:p w14:paraId="0B005280" w14:textId="77777777" w:rsidR="009F68F9" w:rsidRPr="00EE0DA5" w:rsidRDefault="00087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Garamond" w:hAnsiTheme="majorHAnsi" w:cstheme="majorHAnsi"/>
          <w:bCs/>
          <w:color w:val="000000"/>
          <w:sz w:val="26"/>
          <w:szCs w:val="26"/>
        </w:rPr>
      </w:pPr>
      <w:r w:rsidRPr="00EE0DA5">
        <w:rPr>
          <w:rFonts w:asciiTheme="majorHAnsi" w:eastAsia="Garamond" w:hAnsiTheme="majorHAnsi" w:cstheme="majorHAnsi"/>
          <w:bCs/>
          <w:color w:val="000000"/>
          <w:sz w:val="26"/>
          <w:szCs w:val="26"/>
        </w:rPr>
        <w:t>Public Art Commission</w:t>
      </w:r>
    </w:p>
    <w:p w14:paraId="2669BC50" w14:textId="77777777" w:rsidR="009F68F9" w:rsidRPr="00EE0DA5" w:rsidRDefault="00087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Garamond" w:hAnsiTheme="majorHAnsi" w:cstheme="majorHAnsi"/>
          <w:bCs/>
          <w:color w:val="000000"/>
          <w:sz w:val="26"/>
          <w:szCs w:val="26"/>
        </w:rPr>
      </w:pPr>
      <w:r w:rsidRPr="00EE0DA5">
        <w:rPr>
          <w:rFonts w:asciiTheme="majorHAnsi" w:eastAsia="Garamond" w:hAnsiTheme="majorHAnsi" w:cstheme="majorHAnsi"/>
          <w:bCs/>
          <w:color w:val="000000"/>
          <w:sz w:val="26"/>
          <w:szCs w:val="26"/>
        </w:rPr>
        <w:t>Tuesday, February 18, 2020, 6:30 pm</w:t>
      </w:r>
    </w:p>
    <w:p w14:paraId="416A0B4D" w14:textId="77777777" w:rsidR="009F68F9" w:rsidRPr="00EE0DA5" w:rsidRDefault="00087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Garamond" w:hAnsiTheme="majorHAnsi" w:cstheme="majorHAnsi"/>
          <w:bCs/>
          <w:color w:val="000000"/>
          <w:sz w:val="26"/>
          <w:szCs w:val="26"/>
        </w:rPr>
      </w:pPr>
      <w:r w:rsidRPr="00EE0DA5">
        <w:rPr>
          <w:rFonts w:asciiTheme="majorHAnsi" w:eastAsia="Garamond" w:hAnsiTheme="majorHAnsi" w:cstheme="majorHAnsi"/>
          <w:bCs/>
          <w:color w:val="000000"/>
          <w:sz w:val="26"/>
          <w:szCs w:val="26"/>
        </w:rPr>
        <w:t>City Hall Annex, 98 Washington Street, 1</w:t>
      </w:r>
      <w:r w:rsidRPr="00EE0DA5">
        <w:rPr>
          <w:rFonts w:asciiTheme="majorHAnsi" w:eastAsia="Garamond" w:hAnsiTheme="majorHAnsi" w:cstheme="majorHAnsi"/>
          <w:bCs/>
          <w:color w:val="000000"/>
          <w:sz w:val="26"/>
          <w:szCs w:val="26"/>
          <w:vertAlign w:val="superscript"/>
        </w:rPr>
        <w:t>st</w:t>
      </w:r>
      <w:r w:rsidRPr="00EE0DA5">
        <w:rPr>
          <w:rFonts w:asciiTheme="majorHAnsi" w:eastAsia="Garamond" w:hAnsiTheme="majorHAnsi" w:cstheme="majorHAnsi"/>
          <w:bCs/>
          <w:color w:val="000000"/>
          <w:sz w:val="26"/>
          <w:szCs w:val="26"/>
        </w:rPr>
        <w:t xml:space="preserve"> Floor </w:t>
      </w:r>
    </w:p>
    <w:p w14:paraId="1C405254" w14:textId="77777777" w:rsidR="009F68F9" w:rsidRPr="00EE0DA5" w:rsidRDefault="00087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Garamond" w:hAnsiTheme="majorHAnsi" w:cstheme="majorHAnsi"/>
          <w:bCs/>
          <w:color w:val="000000"/>
          <w:sz w:val="26"/>
          <w:szCs w:val="26"/>
        </w:rPr>
      </w:pPr>
      <w:r w:rsidRPr="00EE0DA5">
        <w:rPr>
          <w:rFonts w:asciiTheme="majorHAnsi" w:eastAsia="Garamond" w:hAnsiTheme="majorHAnsi" w:cstheme="majorHAnsi"/>
          <w:bCs/>
          <w:color w:val="000000"/>
          <w:sz w:val="26"/>
          <w:szCs w:val="26"/>
        </w:rPr>
        <w:t>~ MEDIUM SIZED MEETING ROOM ~</w:t>
      </w:r>
    </w:p>
    <w:p w14:paraId="6AA333AF" w14:textId="77777777" w:rsidR="009F68F9" w:rsidRPr="00EE0DA5" w:rsidRDefault="009F6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Garamond" w:hAnsiTheme="majorHAnsi" w:cstheme="majorHAnsi"/>
          <w:bCs/>
          <w:color w:val="000000"/>
          <w:sz w:val="20"/>
          <w:szCs w:val="20"/>
        </w:rPr>
      </w:pPr>
    </w:p>
    <w:p w14:paraId="1202B23E" w14:textId="3321E75C" w:rsidR="009F68F9" w:rsidRPr="00EE0DA5" w:rsidRDefault="00087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Garamond" w:hAnsiTheme="majorHAnsi" w:cstheme="majorHAnsi"/>
          <w:bCs/>
          <w:color w:val="000000"/>
          <w:sz w:val="28"/>
          <w:szCs w:val="28"/>
        </w:rPr>
      </w:pPr>
      <w:r w:rsidRPr="00EE0DA5">
        <w:rPr>
          <w:rFonts w:asciiTheme="majorHAnsi" w:eastAsia="Garamond" w:hAnsiTheme="majorHAnsi" w:cstheme="majorHAnsi"/>
          <w:bCs/>
          <w:color w:val="000000"/>
          <w:sz w:val="28"/>
          <w:szCs w:val="28"/>
        </w:rPr>
        <w:t>MEETING MINUTES</w:t>
      </w:r>
    </w:p>
    <w:p w14:paraId="0C7CBD0F" w14:textId="77777777" w:rsidR="009F68F9" w:rsidRPr="00EE0DA5" w:rsidRDefault="00087808">
      <w:pPr>
        <w:tabs>
          <w:tab w:val="left" w:pos="4830"/>
        </w:tabs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ab/>
      </w:r>
    </w:p>
    <w:p w14:paraId="286D9555" w14:textId="36B5716A" w:rsidR="009F68F9" w:rsidRPr="00EE0DA5" w:rsidRDefault="00087808">
      <w:pPr>
        <w:numPr>
          <w:ilvl w:val="0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 xml:space="preserve">Roll Call  </w:t>
      </w:r>
    </w:p>
    <w:p w14:paraId="0F06B027" w14:textId="17EE80D6" w:rsidR="009F68F9" w:rsidRPr="00EE0DA5" w:rsidRDefault="00087808" w:rsidP="00087808">
      <w:pPr>
        <w:ind w:left="360"/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 xml:space="preserve"> </w:t>
      </w:r>
      <w:r w:rsidRPr="00EE0DA5">
        <w:rPr>
          <w:rFonts w:asciiTheme="majorHAnsi" w:hAnsiTheme="majorHAnsi" w:cstheme="majorHAnsi"/>
          <w:bCs/>
        </w:rPr>
        <w:tab/>
        <w:t xml:space="preserve">Kurt Ankeny - Beauchamp, Janine Liberty, Carly Dwyer Naik, John Andrews, Julie Barry </w:t>
      </w:r>
    </w:p>
    <w:p w14:paraId="0EA08C95" w14:textId="77777777" w:rsidR="009F68F9" w:rsidRPr="00EE0DA5" w:rsidRDefault="009F68F9">
      <w:pPr>
        <w:rPr>
          <w:rFonts w:asciiTheme="majorHAnsi" w:hAnsiTheme="majorHAnsi" w:cstheme="majorHAnsi"/>
          <w:bCs/>
        </w:rPr>
      </w:pPr>
    </w:p>
    <w:p w14:paraId="403DDD63" w14:textId="77777777" w:rsidR="009F68F9" w:rsidRPr="00EE0DA5" w:rsidRDefault="00087808">
      <w:pPr>
        <w:numPr>
          <w:ilvl w:val="2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SRA Member Update &amp; Vacancy Posting</w:t>
      </w:r>
    </w:p>
    <w:p w14:paraId="2062EDB7" w14:textId="77777777" w:rsidR="009F68F9" w:rsidRPr="00EE0DA5" w:rsidRDefault="00087808">
      <w:pPr>
        <w:numPr>
          <w:ilvl w:val="3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DRB position vacancy </w:t>
      </w:r>
    </w:p>
    <w:p w14:paraId="0E465BA7" w14:textId="303661B3" w:rsidR="009F68F9" w:rsidRPr="00EE0DA5" w:rsidRDefault="00087808">
      <w:pPr>
        <w:numPr>
          <w:ilvl w:val="3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J Michael </w:t>
      </w:r>
      <w:r w:rsidR="005C2108" w:rsidRPr="00EE0DA5">
        <w:rPr>
          <w:rFonts w:asciiTheme="majorHAnsi" w:hAnsiTheme="majorHAnsi" w:cstheme="majorHAnsi"/>
          <w:bCs/>
        </w:rPr>
        <w:t>Sullivan</w:t>
      </w:r>
      <w:r w:rsidRPr="00EE0DA5">
        <w:rPr>
          <w:rFonts w:asciiTheme="majorHAnsi" w:hAnsiTheme="majorHAnsi" w:cstheme="majorHAnsi"/>
          <w:bCs/>
        </w:rPr>
        <w:t xml:space="preserve"> has resigned</w:t>
      </w:r>
    </w:p>
    <w:p w14:paraId="1C28A99E" w14:textId="2327B64F" w:rsidR="009F68F9" w:rsidRPr="00EE0DA5" w:rsidRDefault="00087808" w:rsidP="00087808">
      <w:pPr>
        <w:numPr>
          <w:ilvl w:val="3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>Mayor has allowed for DRV restriction removed but seat will need to be a     resident of Salem</w:t>
      </w:r>
    </w:p>
    <w:p w14:paraId="5EFFCE44" w14:textId="557A0D8C" w:rsidR="009F68F9" w:rsidRPr="00EE0DA5" w:rsidRDefault="00087808">
      <w:pPr>
        <w:numPr>
          <w:ilvl w:val="3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Woman from </w:t>
      </w:r>
      <w:r w:rsidR="005C2108" w:rsidRPr="00EE0DA5">
        <w:rPr>
          <w:rFonts w:asciiTheme="majorHAnsi" w:hAnsiTheme="majorHAnsi" w:cstheme="majorHAnsi"/>
          <w:bCs/>
        </w:rPr>
        <w:t>Land works</w:t>
      </w:r>
      <w:r w:rsidRPr="00EE0DA5">
        <w:rPr>
          <w:rFonts w:asciiTheme="majorHAnsi" w:hAnsiTheme="majorHAnsi" w:cstheme="majorHAnsi"/>
          <w:bCs/>
        </w:rPr>
        <w:t xml:space="preserve"> design studio recommended by Andrews </w:t>
      </w:r>
    </w:p>
    <w:p w14:paraId="1698E591" w14:textId="77777777" w:rsidR="009F68F9" w:rsidRPr="00EE0DA5" w:rsidRDefault="009F68F9">
      <w:pPr>
        <w:rPr>
          <w:rFonts w:asciiTheme="majorHAnsi" w:hAnsiTheme="majorHAnsi" w:cstheme="majorHAnsi"/>
          <w:bCs/>
        </w:rPr>
      </w:pPr>
    </w:p>
    <w:p w14:paraId="02AB9D82" w14:textId="77777777" w:rsidR="009F68F9" w:rsidRPr="00EE0DA5" w:rsidRDefault="009F68F9">
      <w:pPr>
        <w:rPr>
          <w:rFonts w:asciiTheme="majorHAnsi" w:hAnsiTheme="majorHAnsi" w:cstheme="majorHAnsi"/>
          <w:bCs/>
        </w:rPr>
      </w:pPr>
    </w:p>
    <w:p w14:paraId="0CC62FB0" w14:textId="77777777" w:rsidR="009F68F9" w:rsidRPr="00EE0DA5" w:rsidRDefault="00087808">
      <w:pPr>
        <w:numPr>
          <w:ilvl w:val="0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Artists’ Row Application Finalist Review and Selection</w:t>
      </w:r>
    </w:p>
    <w:p w14:paraId="7167B025" w14:textId="6B421090" w:rsidR="00087808" w:rsidRPr="00EE0DA5" w:rsidRDefault="00087808" w:rsidP="00087808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 xml:space="preserve">Voting </w:t>
      </w:r>
      <w:r w:rsidR="005C2108" w:rsidRPr="00EE0DA5">
        <w:rPr>
          <w:rFonts w:asciiTheme="majorHAnsi" w:hAnsiTheme="majorHAnsi" w:cstheme="majorHAnsi"/>
          <w:bCs/>
        </w:rPr>
        <w:t>postponed -</w:t>
      </w:r>
      <w:r w:rsidRPr="00EE0DA5">
        <w:rPr>
          <w:rFonts w:asciiTheme="majorHAnsi" w:hAnsiTheme="majorHAnsi" w:cstheme="majorHAnsi"/>
          <w:bCs/>
        </w:rPr>
        <w:t xml:space="preserve"> asked if can be done remotely or virtual </w:t>
      </w:r>
    </w:p>
    <w:p w14:paraId="2A2033E8" w14:textId="0CF031A7" w:rsidR="009F68F9" w:rsidRPr="00EE0DA5" w:rsidRDefault="00087808">
      <w:pPr>
        <w:numPr>
          <w:ilvl w:val="2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 xml:space="preserve">Artists’ Row subcommittee will reconvene again 2-24-2020 </w:t>
      </w:r>
    </w:p>
    <w:p w14:paraId="307401E5" w14:textId="2785ECF2" w:rsidR="009F68F9" w:rsidRPr="00EE0DA5" w:rsidRDefault="00087808">
      <w:pPr>
        <w:numPr>
          <w:ilvl w:val="2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Special meeting will be called for final approvals</w:t>
      </w:r>
    </w:p>
    <w:p w14:paraId="6A7FBB59" w14:textId="77777777" w:rsidR="009F68F9" w:rsidRPr="00EE0DA5" w:rsidRDefault="009F68F9">
      <w:pPr>
        <w:rPr>
          <w:rFonts w:asciiTheme="majorHAnsi" w:hAnsiTheme="majorHAnsi" w:cstheme="majorHAnsi"/>
          <w:bCs/>
        </w:rPr>
      </w:pPr>
    </w:p>
    <w:p w14:paraId="41433127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 xml:space="preserve">Motion to postpone artist row selection review made by Andrew, Carly seconded motion unanimously passed </w:t>
      </w:r>
    </w:p>
    <w:p w14:paraId="49C18D9E" w14:textId="77777777" w:rsidR="009F68F9" w:rsidRPr="00EE0DA5" w:rsidRDefault="009F68F9">
      <w:pPr>
        <w:rPr>
          <w:rFonts w:asciiTheme="majorHAnsi" w:hAnsiTheme="majorHAnsi" w:cstheme="majorHAnsi"/>
          <w:bCs/>
        </w:rPr>
      </w:pPr>
    </w:p>
    <w:p w14:paraId="2162C82F" w14:textId="77777777" w:rsidR="009F68F9" w:rsidRPr="00EE0DA5" w:rsidRDefault="00087808">
      <w:pPr>
        <w:numPr>
          <w:ilvl w:val="0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Websites and Social Media Presence</w:t>
      </w:r>
    </w:p>
    <w:p w14:paraId="65A6681F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Barry will be hiring a consultant to consolidate media presence </w:t>
      </w:r>
    </w:p>
    <w:p w14:paraId="3BF55E2E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PAC needs to review which elements to keep and which they should remove </w:t>
      </w:r>
    </w:p>
    <w:p w14:paraId="4F2ADA49" w14:textId="49529775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PAC agrees that one site to umbrella would be idea, Method chosen </w:t>
      </w:r>
      <w:proofErr w:type="gramStart"/>
      <w:r w:rsidRPr="00EE0DA5">
        <w:rPr>
          <w:rFonts w:asciiTheme="majorHAnsi" w:hAnsiTheme="majorHAnsi" w:cstheme="majorHAnsi"/>
          <w:bCs/>
        </w:rPr>
        <w:t>has to</w:t>
      </w:r>
      <w:proofErr w:type="gramEnd"/>
      <w:r w:rsidRPr="00EE0DA5">
        <w:rPr>
          <w:rFonts w:asciiTheme="majorHAnsi" w:hAnsiTheme="majorHAnsi" w:cstheme="majorHAnsi"/>
          <w:bCs/>
        </w:rPr>
        <w:t xml:space="preserve"> be wholistic, but the multiple websites is not useful</w:t>
      </w:r>
    </w:p>
    <w:p w14:paraId="3A04F89D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>Artists row is a Squarespace site</w:t>
      </w:r>
    </w:p>
    <w:p w14:paraId="6BC26D8F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>Barry has the hope to have all these listed under one tab under the City website</w:t>
      </w:r>
    </w:p>
    <w:p w14:paraId="1CF1EE94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Having a municipal branding is important to the Salem Public Art </w:t>
      </w:r>
    </w:p>
    <w:p w14:paraId="085A5F56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Should Salem Public Art site redirects to City Hall website? </w:t>
      </w:r>
    </w:p>
    <w:p w14:paraId="0E08293B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Barry confirmed that the layout of the website can be created attractively </w:t>
      </w:r>
    </w:p>
    <w:p w14:paraId="6A227EBE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>Redirects need to be cleanly and not overwhelming</w:t>
      </w:r>
    </w:p>
    <w:p w14:paraId="486535B6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>There is a discussion of hiring a social media contractor</w:t>
      </w:r>
    </w:p>
    <w:p w14:paraId="6DCA562A" w14:textId="77777777" w:rsidR="009F68F9" w:rsidRPr="00EE0DA5" w:rsidRDefault="009F68F9">
      <w:pPr>
        <w:rPr>
          <w:rFonts w:asciiTheme="majorHAnsi" w:hAnsiTheme="majorHAnsi" w:cstheme="majorHAnsi"/>
          <w:bCs/>
        </w:rPr>
      </w:pPr>
    </w:p>
    <w:p w14:paraId="06587B4D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1.</w:t>
      </w:r>
      <w:r w:rsidRPr="00EE0DA5">
        <w:rPr>
          <w:rFonts w:asciiTheme="majorHAnsi" w:hAnsiTheme="majorHAnsi" w:cstheme="majorHAnsi"/>
          <w:bCs/>
        </w:rPr>
        <w:tab/>
        <w:t>A training will happen for Barry on how to update the city held website</w:t>
      </w:r>
    </w:p>
    <w:p w14:paraId="0B7EFE23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2.</w:t>
      </w:r>
      <w:r w:rsidRPr="00EE0DA5">
        <w:rPr>
          <w:rFonts w:asciiTheme="majorHAnsi" w:hAnsiTheme="majorHAnsi" w:cstheme="majorHAnsi"/>
          <w:bCs/>
        </w:rPr>
        <w:tab/>
        <w:t xml:space="preserve">Branding would be difficult to manage because a city website is treated as an index </w:t>
      </w:r>
    </w:p>
    <w:p w14:paraId="21E82AEE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3.</w:t>
      </w:r>
      <w:r w:rsidRPr="00EE0DA5">
        <w:rPr>
          <w:rFonts w:asciiTheme="majorHAnsi" w:hAnsiTheme="majorHAnsi" w:cstheme="majorHAnsi"/>
          <w:bCs/>
        </w:rPr>
        <w:tab/>
        <w:t>Who will the site be accessible to, in order to handle the amount of information updates</w:t>
      </w:r>
    </w:p>
    <w:p w14:paraId="62C3B85D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4.</w:t>
      </w:r>
      <w:r w:rsidRPr="00EE0DA5">
        <w:rPr>
          <w:rFonts w:asciiTheme="majorHAnsi" w:hAnsiTheme="majorHAnsi" w:cstheme="majorHAnsi"/>
          <w:bCs/>
        </w:rPr>
        <w:tab/>
        <w:t xml:space="preserve">In </w:t>
      </w:r>
      <w:proofErr w:type="gramStart"/>
      <w:r w:rsidRPr="00EE0DA5">
        <w:rPr>
          <w:rFonts w:asciiTheme="majorHAnsi" w:hAnsiTheme="majorHAnsi" w:cstheme="majorHAnsi"/>
          <w:bCs/>
        </w:rPr>
        <w:t>past experience</w:t>
      </w:r>
      <w:proofErr w:type="gramEnd"/>
      <w:r w:rsidRPr="00EE0DA5">
        <w:rPr>
          <w:rFonts w:asciiTheme="majorHAnsi" w:hAnsiTheme="majorHAnsi" w:cstheme="majorHAnsi"/>
          <w:bCs/>
        </w:rPr>
        <w:t xml:space="preserve"> the city website’s back end access was difficult to manage</w:t>
      </w:r>
    </w:p>
    <w:p w14:paraId="0984A1B4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5.</w:t>
      </w:r>
      <w:r w:rsidRPr="00EE0DA5">
        <w:rPr>
          <w:rFonts w:asciiTheme="majorHAnsi" w:hAnsiTheme="majorHAnsi" w:cstheme="majorHAnsi"/>
          <w:bCs/>
        </w:rPr>
        <w:tab/>
        <w:t xml:space="preserve">Facebook artist row group will likely die out </w:t>
      </w:r>
    </w:p>
    <w:p w14:paraId="403C28AB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Barry would like to remove </w:t>
      </w:r>
    </w:p>
    <w:p w14:paraId="5EF0FD63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1.</w:t>
      </w:r>
      <w:r w:rsidRPr="00EE0DA5">
        <w:rPr>
          <w:rFonts w:asciiTheme="majorHAnsi" w:hAnsiTheme="majorHAnsi" w:cstheme="majorHAnsi"/>
          <w:bCs/>
        </w:rPr>
        <w:tab/>
        <w:t>Salem Old Town Hall.com – blank page</w:t>
      </w:r>
    </w:p>
    <w:p w14:paraId="5E35B3ED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2.</w:t>
      </w:r>
      <w:r w:rsidRPr="00EE0DA5">
        <w:rPr>
          <w:rFonts w:asciiTheme="majorHAnsi" w:hAnsiTheme="majorHAnsi" w:cstheme="majorHAnsi"/>
          <w:bCs/>
        </w:rPr>
        <w:tab/>
        <w:t>Salem Public Art.com Held as a place holder or umbrella</w:t>
      </w:r>
    </w:p>
    <w:p w14:paraId="4D4479B1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3.</w:t>
      </w:r>
      <w:r w:rsidRPr="00EE0DA5">
        <w:rPr>
          <w:rFonts w:asciiTheme="majorHAnsi" w:hAnsiTheme="majorHAnsi" w:cstheme="majorHAnsi"/>
          <w:bCs/>
        </w:rPr>
        <w:tab/>
        <w:t>Remove Old Town Hall Facebook</w:t>
      </w:r>
    </w:p>
    <w:p w14:paraId="56FD5909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4.</w:t>
      </w:r>
      <w:r w:rsidRPr="00EE0DA5">
        <w:rPr>
          <w:rFonts w:asciiTheme="majorHAnsi" w:hAnsiTheme="majorHAnsi" w:cstheme="majorHAnsi"/>
          <w:bCs/>
        </w:rPr>
        <w:tab/>
        <w:t xml:space="preserve">Keep Salem public art as an umbrella for artists row and Old town hall </w:t>
      </w:r>
    </w:p>
    <w:p w14:paraId="504D9106" w14:textId="77777777" w:rsidR="009F68F9" w:rsidRPr="00EE0DA5" w:rsidRDefault="009F68F9">
      <w:pPr>
        <w:rPr>
          <w:rFonts w:asciiTheme="majorHAnsi" w:hAnsiTheme="majorHAnsi" w:cstheme="majorHAnsi"/>
          <w:bCs/>
        </w:rPr>
      </w:pPr>
    </w:p>
    <w:p w14:paraId="4AC17C74" w14:textId="77777777" w:rsidR="009F68F9" w:rsidRPr="00EE0DA5" w:rsidRDefault="009F68F9">
      <w:pPr>
        <w:rPr>
          <w:rFonts w:asciiTheme="majorHAnsi" w:hAnsiTheme="majorHAnsi" w:cstheme="majorHAnsi"/>
          <w:bCs/>
        </w:rPr>
      </w:pPr>
    </w:p>
    <w:p w14:paraId="7BD04FD8" w14:textId="77777777" w:rsidR="009F68F9" w:rsidRPr="00EE0DA5" w:rsidRDefault="00087808">
      <w:pPr>
        <w:numPr>
          <w:ilvl w:val="0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PACs Role as ‘</w:t>
      </w:r>
      <w:proofErr w:type="spellStart"/>
      <w:r w:rsidRPr="00EE0DA5">
        <w:rPr>
          <w:rFonts w:asciiTheme="majorHAnsi" w:hAnsiTheme="majorHAnsi" w:cstheme="majorHAnsi"/>
          <w:bCs/>
        </w:rPr>
        <w:t>vetter</w:t>
      </w:r>
      <w:proofErr w:type="spellEnd"/>
      <w:r w:rsidRPr="00EE0DA5">
        <w:rPr>
          <w:rFonts w:asciiTheme="majorHAnsi" w:hAnsiTheme="majorHAnsi" w:cstheme="majorHAnsi"/>
          <w:bCs/>
        </w:rPr>
        <w:t>’ of projects</w:t>
      </w:r>
    </w:p>
    <w:p w14:paraId="01940C48" w14:textId="77777777" w:rsidR="009F68F9" w:rsidRPr="00EE0DA5" w:rsidRDefault="009F68F9">
      <w:pPr>
        <w:rPr>
          <w:rFonts w:asciiTheme="majorHAnsi" w:hAnsiTheme="majorHAnsi" w:cstheme="majorHAnsi"/>
          <w:bCs/>
        </w:rPr>
      </w:pPr>
    </w:p>
    <w:p w14:paraId="27A7CE8B" w14:textId="77777777" w:rsidR="009F68F9" w:rsidRPr="00EE0DA5" w:rsidRDefault="00087808">
      <w:pPr>
        <w:numPr>
          <w:ilvl w:val="2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Naumkeag Portrait Project Update</w:t>
      </w:r>
    </w:p>
    <w:p w14:paraId="6BAB80AA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 xml:space="preserve">-        Naumkeag portrait call will be released </w:t>
      </w:r>
    </w:p>
    <w:p w14:paraId="2D73DAC1" w14:textId="3E3C5E5B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Key criteria </w:t>
      </w:r>
      <w:r w:rsidR="005C2108" w:rsidRPr="00EE0DA5">
        <w:rPr>
          <w:rFonts w:asciiTheme="majorHAnsi" w:hAnsiTheme="majorHAnsi" w:cstheme="majorHAnsi"/>
          <w:bCs/>
        </w:rPr>
        <w:t>will</w:t>
      </w:r>
      <w:r w:rsidRPr="00EE0DA5">
        <w:rPr>
          <w:rFonts w:asciiTheme="majorHAnsi" w:hAnsiTheme="majorHAnsi" w:cstheme="majorHAnsi"/>
          <w:bCs/>
        </w:rPr>
        <w:t xml:space="preserve"> be </w:t>
      </w:r>
    </w:p>
    <w:p w14:paraId="509BEA04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1.</w:t>
      </w:r>
      <w:r w:rsidRPr="00EE0DA5">
        <w:rPr>
          <w:rFonts w:asciiTheme="majorHAnsi" w:hAnsiTheme="majorHAnsi" w:cstheme="majorHAnsi"/>
          <w:bCs/>
        </w:rPr>
        <w:tab/>
        <w:t xml:space="preserve">Experienced portrait artist </w:t>
      </w:r>
    </w:p>
    <w:p w14:paraId="086D755F" w14:textId="5B5B6435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2.</w:t>
      </w:r>
      <w:r w:rsidRPr="00EE0DA5">
        <w:rPr>
          <w:rFonts w:asciiTheme="majorHAnsi" w:hAnsiTheme="majorHAnsi" w:cstheme="majorHAnsi"/>
          <w:bCs/>
        </w:rPr>
        <w:tab/>
        <w:t xml:space="preserve">From or willing to work with indigenous </w:t>
      </w:r>
      <w:r w:rsidR="00EE0DA5" w:rsidRPr="00EE0DA5">
        <w:rPr>
          <w:rFonts w:asciiTheme="majorHAnsi" w:hAnsiTheme="majorHAnsi" w:cstheme="majorHAnsi"/>
          <w:bCs/>
        </w:rPr>
        <w:t>people’s</w:t>
      </w:r>
      <w:r w:rsidRPr="00EE0DA5">
        <w:rPr>
          <w:rFonts w:asciiTheme="majorHAnsi" w:hAnsiTheme="majorHAnsi" w:cstheme="majorHAnsi"/>
          <w:bCs/>
        </w:rPr>
        <w:t xml:space="preserve"> group </w:t>
      </w:r>
    </w:p>
    <w:p w14:paraId="6A3C6FC9" w14:textId="77777777" w:rsidR="009F68F9" w:rsidRPr="00EE0DA5" w:rsidRDefault="00087808">
      <w:pPr>
        <w:numPr>
          <w:ilvl w:val="2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Partner Projects</w:t>
      </w:r>
    </w:p>
    <w:p w14:paraId="2B996DA7" w14:textId="77777777" w:rsidR="009F68F9" w:rsidRPr="00EE0DA5" w:rsidRDefault="00087808">
      <w:pPr>
        <w:numPr>
          <w:ilvl w:val="3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PEM - Blue Trees (full proposal by Kate Luchini at March Meeting)</w:t>
      </w:r>
    </w:p>
    <w:p w14:paraId="38106E45" w14:textId="77777777" w:rsidR="009F68F9" w:rsidRPr="00EE0DA5" w:rsidRDefault="00087808">
      <w:pPr>
        <w:numPr>
          <w:ilvl w:val="3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 xml:space="preserve">Bates Design - </w:t>
      </w:r>
      <w:proofErr w:type="spellStart"/>
      <w:r w:rsidRPr="00EE0DA5">
        <w:rPr>
          <w:rFonts w:asciiTheme="majorHAnsi" w:hAnsiTheme="majorHAnsi" w:cstheme="majorHAnsi"/>
          <w:bCs/>
        </w:rPr>
        <w:t>PhotoSpheres</w:t>
      </w:r>
      <w:proofErr w:type="spellEnd"/>
    </w:p>
    <w:p w14:paraId="6963154C" w14:textId="77777777" w:rsidR="009F68F9" w:rsidRPr="00EE0DA5" w:rsidRDefault="00087808">
      <w:pPr>
        <w:numPr>
          <w:ilvl w:val="3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AR 4 Everyone - Ghosts of Essex County</w:t>
      </w:r>
    </w:p>
    <w:p w14:paraId="1934E259" w14:textId="77777777" w:rsidR="009F68F9" w:rsidRPr="00EE0DA5" w:rsidRDefault="00087808">
      <w:pPr>
        <w:tabs>
          <w:tab w:val="left" w:pos="2265"/>
          <w:tab w:val="left" w:pos="2295"/>
        </w:tabs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ab/>
      </w:r>
      <w:r w:rsidRPr="00EE0DA5">
        <w:rPr>
          <w:rFonts w:asciiTheme="majorHAnsi" w:hAnsiTheme="majorHAnsi" w:cstheme="majorHAnsi"/>
          <w:bCs/>
        </w:rPr>
        <w:tab/>
      </w:r>
    </w:p>
    <w:p w14:paraId="1CDC2CBA" w14:textId="77777777" w:rsidR="009F68F9" w:rsidRPr="00EE0DA5" w:rsidRDefault="00087808">
      <w:pPr>
        <w:numPr>
          <w:ilvl w:val="2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Proposed Projects</w:t>
      </w:r>
    </w:p>
    <w:p w14:paraId="45AC9E7B" w14:textId="72D9FC0A" w:rsidR="009F68F9" w:rsidRPr="00EE0DA5" w:rsidRDefault="00087808">
      <w:pPr>
        <w:numPr>
          <w:ilvl w:val="3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 xml:space="preserve">Ken </w:t>
      </w:r>
      <w:proofErr w:type="spellStart"/>
      <w:r w:rsidRPr="00EE0DA5">
        <w:rPr>
          <w:rFonts w:asciiTheme="majorHAnsi" w:hAnsiTheme="majorHAnsi" w:cstheme="majorHAnsi"/>
          <w:bCs/>
        </w:rPr>
        <w:t>Reker</w:t>
      </w:r>
      <w:proofErr w:type="spellEnd"/>
      <w:r w:rsidRPr="00EE0DA5">
        <w:rPr>
          <w:rFonts w:asciiTheme="majorHAnsi" w:hAnsiTheme="majorHAnsi" w:cstheme="majorHAnsi"/>
          <w:bCs/>
        </w:rPr>
        <w:t xml:space="preserve"> – </w:t>
      </w:r>
      <w:r w:rsidR="005C2108" w:rsidRPr="00EE0DA5">
        <w:rPr>
          <w:rFonts w:asciiTheme="majorHAnsi" w:hAnsiTheme="majorHAnsi" w:cstheme="majorHAnsi"/>
          <w:bCs/>
        </w:rPr>
        <w:t>Charlotte</w:t>
      </w:r>
      <w:r w:rsidRPr="00EE0DA5">
        <w:rPr>
          <w:rFonts w:asciiTheme="majorHAnsi" w:hAnsiTheme="majorHAnsi" w:cstheme="majorHAnsi"/>
          <w:bCs/>
        </w:rPr>
        <w:t xml:space="preserve"> </w:t>
      </w:r>
      <w:proofErr w:type="spellStart"/>
      <w:r w:rsidRPr="00EE0DA5">
        <w:rPr>
          <w:rFonts w:asciiTheme="majorHAnsi" w:hAnsiTheme="majorHAnsi" w:cstheme="majorHAnsi"/>
          <w:bCs/>
        </w:rPr>
        <w:t>Forten</w:t>
      </w:r>
      <w:proofErr w:type="spellEnd"/>
      <w:r w:rsidRPr="00EE0DA5">
        <w:rPr>
          <w:rFonts w:asciiTheme="majorHAnsi" w:hAnsiTheme="majorHAnsi" w:cstheme="majorHAnsi"/>
          <w:bCs/>
        </w:rPr>
        <w:t xml:space="preserve"> Park</w:t>
      </w:r>
    </w:p>
    <w:p w14:paraId="0A48B665" w14:textId="77777777" w:rsidR="009F68F9" w:rsidRPr="00EE0DA5" w:rsidRDefault="00087808">
      <w:pPr>
        <w:numPr>
          <w:ilvl w:val="3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Terry Bastion – Blue Wave</w:t>
      </w:r>
    </w:p>
    <w:p w14:paraId="2289EEC6" w14:textId="77777777" w:rsidR="009F68F9" w:rsidRPr="00EE0DA5" w:rsidRDefault="00087808">
      <w:pPr>
        <w:tabs>
          <w:tab w:val="left" w:pos="2055"/>
          <w:tab w:val="left" w:pos="2085"/>
        </w:tabs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ab/>
      </w:r>
      <w:r w:rsidRPr="00EE0DA5">
        <w:rPr>
          <w:rFonts w:asciiTheme="majorHAnsi" w:hAnsiTheme="majorHAnsi" w:cstheme="majorHAnsi"/>
          <w:bCs/>
        </w:rPr>
        <w:tab/>
      </w:r>
    </w:p>
    <w:p w14:paraId="2099F09B" w14:textId="77777777" w:rsidR="009F68F9" w:rsidRPr="00EE0DA5" w:rsidRDefault="00087808">
      <w:pPr>
        <w:numPr>
          <w:ilvl w:val="2"/>
          <w:numId w:val="3"/>
        </w:numPr>
        <w:rPr>
          <w:rFonts w:asciiTheme="majorHAnsi" w:hAnsiTheme="majorHAnsi" w:cstheme="majorHAnsi"/>
          <w:bCs/>
        </w:rPr>
      </w:pPr>
      <w:bookmarkStart w:id="0" w:name="_gjdgxs" w:colFirst="0" w:colLast="0"/>
      <w:bookmarkEnd w:id="0"/>
      <w:r w:rsidRPr="00EE0DA5">
        <w:rPr>
          <w:rFonts w:asciiTheme="majorHAnsi" w:hAnsiTheme="majorHAnsi" w:cstheme="majorHAnsi"/>
          <w:bCs/>
        </w:rPr>
        <w:t>Proposal Policy Sub Committee</w:t>
      </w:r>
    </w:p>
    <w:p w14:paraId="4CB03982" w14:textId="77777777" w:rsidR="009F68F9" w:rsidRPr="00EE0DA5" w:rsidRDefault="00087808">
      <w:pPr>
        <w:numPr>
          <w:ilvl w:val="3"/>
          <w:numId w:val="3"/>
        </w:numPr>
        <w:rPr>
          <w:rFonts w:asciiTheme="majorHAnsi" w:hAnsiTheme="majorHAnsi" w:cstheme="majorHAnsi"/>
          <w:bCs/>
        </w:rPr>
      </w:pPr>
      <w:bookmarkStart w:id="1" w:name="_mujcdbc5xmvr" w:colFirst="0" w:colLast="0"/>
      <w:bookmarkEnd w:id="1"/>
      <w:r w:rsidRPr="00EE0DA5">
        <w:rPr>
          <w:rFonts w:asciiTheme="majorHAnsi" w:hAnsiTheme="majorHAnsi" w:cstheme="majorHAnsi"/>
          <w:bCs/>
        </w:rPr>
        <w:t xml:space="preserve">  Janine Liberty, Carly, Kurt will help build policy </w:t>
      </w:r>
    </w:p>
    <w:p w14:paraId="1F9B09D8" w14:textId="563A0D61" w:rsidR="009F68F9" w:rsidRPr="00EE0DA5" w:rsidRDefault="00087808">
      <w:pPr>
        <w:numPr>
          <w:ilvl w:val="3"/>
          <w:numId w:val="3"/>
        </w:numPr>
        <w:rPr>
          <w:rFonts w:asciiTheme="majorHAnsi" w:hAnsiTheme="majorHAnsi" w:cstheme="majorHAnsi"/>
          <w:bCs/>
        </w:rPr>
      </w:pPr>
      <w:bookmarkStart w:id="2" w:name="_w8uk8hblorzc" w:colFirst="0" w:colLast="0"/>
      <w:bookmarkEnd w:id="2"/>
      <w:r w:rsidRPr="00EE0DA5">
        <w:rPr>
          <w:rFonts w:asciiTheme="majorHAnsi" w:hAnsiTheme="majorHAnsi" w:cstheme="majorHAnsi"/>
          <w:bCs/>
        </w:rPr>
        <w:t xml:space="preserve">Carly would like the </w:t>
      </w:r>
      <w:r w:rsidR="005C2108" w:rsidRPr="00EE0DA5">
        <w:rPr>
          <w:rFonts w:asciiTheme="majorHAnsi" w:hAnsiTheme="majorHAnsi" w:cstheme="majorHAnsi"/>
          <w:bCs/>
        </w:rPr>
        <w:t>PAC</w:t>
      </w:r>
      <w:r w:rsidRPr="00EE0DA5">
        <w:rPr>
          <w:rFonts w:asciiTheme="majorHAnsi" w:hAnsiTheme="majorHAnsi" w:cstheme="majorHAnsi"/>
          <w:bCs/>
        </w:rPr>
        <w:t xml:space="preserve"> to be aware of maintaining historical accuracy </w:t>
      </w:r>
    </w:p>
    <w:p w14:paraId="19D5603D" w14:textId="77777777" w:rsidR="009F68F9" w:rsidRPr="00EE0DA5" w:rsidRDefault="00087808">
      <w:pPr>
        <w:numPr>
          <w:ilvl w:val="3"/>
          <w:numId w:val="3"/>
        </w:numPr>
        <w:rPr>
          <w:rFonts w:asciiTheme="majorHAnsi" w:hAnsiTheme="majorHAnsi" w:cstheme="majorHAnsi"/>
          <w:bCs/>
        </w:rPr>
      </w:pPr>
      <w:bookmarkStart w:id="3" w:name="_468j6k3iqm1x" w:colFirst="0" w:colLast="0"/>
      <w:bookmarkEnd w:id="3"/>
      <w:r w:rsidRPr="00EE0DA5">
        <w:rPr>
          <w:rFonts w:asciiTheme="majorHAnsi" w:hAnsiTheme="majorHAnsi" w:cstheme="majorHAnsi"/>
          <w:bCs/>
        </w:rPr>
        <w:t xml:space="preserve">Barry suggested that a vote and having the projects come and present </w:t>
      </w:r>
    </w:p>
    <w:p w14:paraId="29D9C38D" w14:textId="77777777" w:rsidR="009F68F9" w:rsidRPr="00EE0DA5" w:rsidRDefault="00087808">
      <w:pPr>
        <w:numPr>
          <w:ilvl w:val="3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Goal of the PAC</w:t>
      </w:r>
    </w:p>
    <w:p w14:paraId="222FC553" w14:textId="77777777" w:rsidR="009F68F9" w:rsidRPr="00EE0DA5" w:rsidRDefault="00087808">
      <w:pPr>
        <w:numPr>
          <w:ilvl w:val="0"/>
          <w:numId w:val="5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 xml:space="preserve">  Support would consist of putting PAC logo on project</w:t>
      </w:r>
    </w:p>
    <w:p w14:paraId="1DB1D779" w14:textId="77777777" w:rsidR="009F68F9" w:rsidRPr="00EE0DA5" w:rsidRDefault="00087808">
      <w:pPr>
        <w:numPr>
          <w:ilvl w:val="0"/>
          <w:numId w:val="1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Helping navigate through city hall permitting</w:t>
      </w:r>
    </w:p>
    <w:p w14:paraId="4AA3FA06" w14:textId="77777777" w:rsidR="009F68F9" w:rsidRPr="00EE0DA5" w:rsidRDefault="00087808">
      <w:pPr>
        <w:numPr>
          <w:ilvl w:val="0"/>
          <w:numId w:val="4"/>
        </w:numPr>
        <w:rPr>
          <w:rFonts w:asciiTheme="majorHAnsi" w:hAnsiTheme="majorHAnsi" w:cstheme="majorHAnsi"/>
          <w:bCs/>
        </w:rPr>
      </w:pPr>
      <w:bookmarkStart w:id="4" w:name="_pr4spafsqbhr" w:colFirst="0" w:colLast="0"/>
      <w:bookmarkEnd w:id="4"/>
      <w:r w:rsidRPr="00EE0DA5">
        <w:rPr>
          <w:rFonts w:asciiTheme="majorHAnsi" w:hAnsiTheme="majorHAnsi" w:cstheme="majorHAnsi"/>
          <w:bCs/>
        </w:rPr>
        <w:t xml:space="preserve"> Promote the event </w:t>
      </w:r>
    </w:p>
    <w:p w14:paraId="0FBB9372" w14:textId="77777777" w:rsidR="009F68F9" w:rsidRPr="00EE0DA5" w:rsidRDefault="009F68F9">
      <w:pPr>
        <w:rPr>
          <w:rFonts w:asciiTheme="majorHAnsi" w:hAnsiTheme="majorHAnsi" w:cstheme="majorHAnsi"/>
          <w:bCs/>
        </w:rPr>
      </w:pPr>
    </w:p>
    <w:p w14:paraId="2A143908" w14:textId="77777777" w:rsidR="009F68F9" w:rsidRPr="00EE0DA5" w:rsidRDefault="00087808">
      <w:pPr>
        <w:numPr>
          <w:ilvl w:val="0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Shakespeare Summer Performance Series – Approve call</w:t>
      </w:r>
    </w:p>
    <w:p w14:paraId="64DCBFB8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-Changes</w:t>
      </w:r>
    </w:p>
    <w:p w14:paraId="03B3F18E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>Should there be specification that the series should be Shakespeare</w:t>
      </w:r>
    </w:p>
    <w:p w14:paraId="294683CB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 xml:space="preserve">Remove the language “Series” </w:t>
      </w:r>
    </w:p>
    <w:p w14:paraId="113AC6DC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 xml:space="preserve">Liars and Believers was wonderful, but no one showed up </w:t>
      </w:r>
    </w:p>
    <w:p w14:paraId="16EB9DAC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 xml:space="preserve">Shakespeare worked because they were local, and each actor brought friends and family </w:t>
      </w:r>
    </w:p>
    <w:p w14:paraId="680C885A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 xml:space="preserve">Changed from performer to Performance series </w:t>
      </w:r>
    </w:p>
    <w:p w14:paraId="43D7DFBA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 xml:space="preserve">Should the lighting and audio installation be removed </w:t>
      </w:r>
    </w:p>
    <w:p w14:paraId="4BAEC626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lastRenderedPageBreak/>
        <w:t>•</w:t>
      </w:r>
      <w:r w:rsidRPr="00EE0DA5">
        <w:rPr>
          <w:rFonts w:asciiTheme="majorHAnsi" w:hAnsiTheme="majorHAnsi" w:cstheme="majorHAnsi"/>
          <w:bCs/>
        </w:rPr>
        <w:tab/>
        <w:t xml:space="preserve">Keep outdoor theatre </w:t>
      </w:r>
    </w:p>
    <w:p w14:paraId="0AF48902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 xml:space="preserve">Immersive theatre performance </w:t>
      </w:r>
    </w:p>
    <w:p w14:paraId="6238C61A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 xml:space="preserve">Dance performance </w:t>
      </w:r>
    </w:p>
    <w:p w14:paraId="3714AC03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>The $5000 limits groups for purchase of playwrights</w:t>
      </w:r>
    </w:p>
    <w:p w14:paraId="2F17BD64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 xml:space="preserve">Shakespeare attracts people because people recognize it and allows people to be comfortable to walk in and out of a performance </w:t>
      </w:r>
    </w:p>
    <w:p w14:paraId="3CC9780D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 xml:space="preserve">There could be an open call for all types of performances </w:t>
      </w:r>
    </w:p>
    <w:p w14:paraId="180F5295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 xml:space="preserve">Must have one rehearsal in a space – with OTH a place to store equipment and for rain </w:t>
      </w:r>
    </w:p>
    <w:p w14:paraId="1EDFD906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 xml:space="preserve">4 events over 2 separate weekends in August </w:t>
      </w:r>
    </w:p>
    <w:p w14:paraId="0C958C2E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>Suggest times working around Lobster Shanty Jazz Fest and the Derby Flea for example</w:t>
      </w:r>
    </w:p>
    <w:p w14:paraId="602F81BF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 xml:space="preserve">The preferences are that this be an auxiliary performance to an existing show it </w:t>
      </w:r>
    </w:p>
    <w:p w14:paraId="19916FB4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 xml:space="preserve">One performance group will be chosen </w:t>
      </w:r>
    </w:p>
    <w:p w14:paraId="7B7714C5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>Delete marketing support requirement and require performers to markets themselves</w:t>
      </w:r>
    </w:p>
    <w:p w14:paraId="2264B53E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 xml:space="preserve">“Remove document the residency” </w:t>
      </w:r>
    </w:p>
    <w:p w14:paraId="0C89BFC0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 xml:space="preserve">Share Photos of performance </w:t>
      </w:r>
    </w:p>
    <w:p w14:paraId="1B8DF362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>Remove the proposal in person</w:t>
      </w:r>
    </w:p>
    <w:p w14:paraId="2FBEA6C8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 xml:space="preserve">Work Plan requirements should be kept for clarity, and to be sure that all requirements are available.  </w:t>
      </w:r>
    </w:p>
    <w:p w14:paraId="401118A1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 xml:space="preserve">Approval for release first week of March </w:t>
      </w:r>
    </w:p>
    <w:p w14:paraId="6AEAA763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>extend deadline to April 6th</w:t>
      </w:r>
    </w:p>
    <w:p w14:paraId="47246512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 xml:space="preserve">Specify that priority given to local North Shore groups </w:t>
      </w:r>
    </w:p>
    <w:p w14:paraId="5A4630CA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•</w:t>
      </w:r>
      <w:r w:rsidRPr="00EE0DA5">
        <w:rPr>
          <w:rFonts w:asciiTheme="majorHAnsi" w:hAnsiTheme="majorHAnsi" w:cstheme="majorHAnsi"/>
          <w:bCs/>
        </w:rPr>
        <w:tab/>
        <w:t xml:space="preserve">How many performances </w:t>
      </w:r>
    </w:p>
    <w:p w14:paraId="51CA99A3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4 performances </w:t>
      </w:r>
    </w:p>
    <w:p w14:paraId="6474DD67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Matinees are difficult because of summer elements </w:t>
      </w:r>
    </w:p>
    <w:p w14:paraId="725E946D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Saturday night performances </w:t>
      </w:r>
    </w:p>
    <w:p w14:paraId="31711BE6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 xml:space="preserve">Ankeny - Beauchamp made a motion to approve call, Liberty seconded Motion approved unanimously </w:t>
      </w:r>
    </w:p>
    <w:p w14:paraId="5B481B99" w14:textId="77777777" w:rsidR="009F68F9" w:rsidRPr="00EE0DA5" w:rsidRDefault="009F68F9">
      <w:pPr>
        <w:rPr>
          <w:rFonts w:asciiTheme="majorHAnsi" w:hAnsiTheme="majorHAnsi" w:cstheme="majorHAnsi"/>
          <w:bCs/>
        </w:rPr>
      </w:pPr>
    </w:p>
    <w:p w14:paraId="78579CA3" w14:textId="77777777" w:rsidR="009F68F9" w:rsidRPr="00EE0DA5" w:rsidRDefault="009F68F9">
      <w:pPr>
        <w:rPr>
          <w:rFonts w:asciiTheme="majorHAnsi" w:hAnsiTheme="majorHAnsi" w:cstheme="majorHAnsi"/>
          <w:bCs/>
        </w:rPr>
      </w:pPr>
    </w:p>
    <w:p w14:paraId="5421142C" w14:textId="77777777" w:rsidR="009F68F9" w:rsidRPr="00EE0DA5" w:rsidRDefault="00087808">
      <w:pPr>
        <w:numPr>
          <w:ilvl w:val="0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Mural Slam - Approve call and formalize PAC role in event</w:t>
      </w:r>
    </w:p>
    <w:p w14:paraId="140FB8AC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        12 paid spots</w:t>
      </w:r>
    </w:p>
    <w:p w14:paraId="3A2C6C69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        Make sure plywood is reprises</w:t>
      </w:r>
    </w:p>
    <w:p w14:paraId="5547CE63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        Applications due May 8 at noon</w:t>
      </w:r>
    </w:p>
    <w:p w14:paraId="3EC5886D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        Review would be the week May 11</w:t>
      </w:r>
    </w:p>
    <w:p w14:paraId="3B0F9CFB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        Subcommittee</w:t>
      </w:r>
    </w:p>
    <w:p w14:paraId="61062BCA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 xml:space="preserve">1.  </w:t>
      </w:r>
      <w:r w:rsidRPr="00EE0DA5">
        <w:rPr>
          <w:rFonts w:asciiTheme="majorHAnsi" w:hAnsiTheme="majorHAnsi" w:cstheme="majorHAnsi"/>
          <w:bCs/>
        </w:rPr>
        <w:tab/>
        <w:t>Liberty</w:t>
      </w:r>
    </w:p>
    <w:p w14:paraId="44CABFB8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 xml:space="preserve">2.  </w:t>
      </w:r>
      <w:r w:rsidRPr="00EE0DA5">
        <w:rPr>
          <w:rFonts w:asciiTheme="majorHAnsi" w:hAnsiTheme="majorHAnsi" w:cstheme="majorHAnsi"/>
          <w:bCs/>
        </w:rPr>
        <w:tab/>
        <w:t>Larsen</w:t>
      </w:r>
    </w:p>
    <w:p w14:paraId="3129DFCB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 xml:space="preserve">3.  </w:t>
      </w:r>
      <w:r w:rsidRPr="00EE0DA5">
        <w:rPr>
          <w:rFonts w:asciiTheme="majorHAnsi" w:hAnsiTheme="majorHAnsi" w:cstheme="majorHAnsi"/>
          <w:bCs/>
        </w:rPr>
        <w:tab/>
        <w:t>Andrews</w:t>
      </w:r>
    </w:p>
    <w:p w14:paraId="2E7B4271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        PAC pays for Stipend for artist and prizes</w:t>
      </w:r>
    </w:p>
    <w:p w14:paraId="49B0BEC5" w14:textId="77777777" w:rsidR="009F68F9" w:rsidRPr="00EE0DA5" w:rsidRDefault="009F68F9">
      <w:pPr>
        <w:rPr>
          <w:rFonts w:asciiTheme="majorHAnsi" w:hAnsiTheme="majorHAnsi" w:cstheme="majorHAnsi"/>
          <w:bCs/>
        </w:rPr>
      </w:pPr>
    </w:p>
    <w:p w14:paraId="1C935D9E" w14:textId="77777777" w:rsidR="009F68F9" w:rsidRPr="00EE0DA5" w:rsidRDefault="00087808">
      <w:pPr>
        <w:numPr>
          <w:ilvl w:val="0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Old Town Hall Assessment Update Brief</w:t>
      </w:r>
    </w:p>
    <w:p w14:paraId="5C7B25E7" w14:textId="77777777" w:rsidR="009F68F9" w:rsidRPr="00EE0DA5" w:rsidRDefault="009F68F9">
      <w:pPr>
        <w:rPr>
          <w:rFonts w:asciiTheme="majorHAnsi" w:hAnsiTheme="majorHAnsi" w:cstheme="majorHAnsi"/>
          <w:bCs/>
        </w:rPr>
      </w:pPr>
    </w:p>
    <w:p w14:paraId="7B69EEE6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History Alive proposal would like to broaden their scope for use of the space </w:t>
      </w:r>
    </w:p>
    <w:p w14:paraId="29FEE18C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They will be monthly renters at a higher cost, making them almost a tenant </w:t>
      </w:r>
    </w:p>
    <w:p w14:paraId="321F723B" w14:textId="46DF1D11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</w:r>
      <w:r w:rsidR="005C2108" w:rsidRPr="00EE0DA5">
        <w:rPr>
          <w:rFonts w:asciiTheme="majorHAnsi" w:hAnsiTheme="majorHAnsi" w:cstheme="majorHAnsi"/>
          <w:bCs/>
        </w:rPr>
        <w:t>Their scope</w:t>
      </w:r>
      <w:r w:rsidRPr="00EE0DA5">
        <w:rPr>
          <w:rFonts w:asciiTheme="majorHAnsi" w:hAnsiTheme="majorHAnsi" w:cstheme="majorHAnsi"/>
          <w:bCs/>
        </w:rPr>
        <w:t xml:space="preserve"> has expanded but the days of use </w:t>
      </w:r>
      <w:proofErr w:type="gramStart"/>
      <w:r w:rsidRPr="00EE0DA5">
        <w:rPr>
          <w:rFonts w:asciiTheme="majorHAnsi" w:hAnsiTheme="majorHAnsi" w:cstheme="majorHAnsi"/>
          <w:bCs/>
        </w:rPr>
        <w:t>hasn’t</w:t>
      </w:r>
      <w:proofErr w:type="gramEnd"/>
      <w:r w:rsidRPr="00EE0DA5">
        <w:rPr>
          <w:rFonts w:asciiTheme="majorHAnsi" w:hAnsiTheme="majorHAnsi" w:cstheme="majorHAnsi"/>
          <w:bCs/>
        </w:rPr>
        <w:t xml:space="preserve"> increased </w:t>
      </w:r>
    </w:p>
    <w:p w14:paraId="7B6E0803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The hope is that additional theatre companies would be able to utilize the space as well </w:t>
      </w:r>
    </w:p>
    <w:p w14:paraId="47365F57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One organization may be able to use the space during the day </w:t>
      </w:r>
    </w:p>
    <w:p w14:paraId="0BF45703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lastRenderedPageBreak/>
        <w:t>-</w:t>
      </w:r>
      <w:r w:rsidRPr="00EE0DA5">
        <w:rPr>
          <w:rFonts w:asciiTheme="majorHAnsi" w:hAnsiTheme="majorHAnsi" w:cstheme="majorHAnsi"/>
          <w:bCs/>
        </w:rPr>
        <w:tab/>
        <w:t>History alive may use only the first floor</w:t>
      </w:r>
    </w:p>
    <w:p w14:paraId="37BACFBA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Barry would like to move OTH away from event rentals and move more towards an arts space </w:t>
      </w:r>
    </w:p>
    <w:p w14:paraId="14BFF0E8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Would it be possible to have history alive move upstairs and split first floor into 4 separate artist spaces to accommodate some of the artist that proposed for the Artists Row Residency </w:t>
      </w:r>
    </w:p>
    <w:p w14:paraId="2289C20F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Pub Art planning position seems to concentrate largely on the facilities management and this model would free up bandwidth for the planner to work on other public art projects. </w:t>
      </w:r>
    </w:p>
    <w:p w14:paraId="19E681C2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There are some markets/events that will still need to maintain </w:t>
      </w:r>
    </w:p>
    <w:p w14:paraId="3B0CADD1" w14:textId="0CE9407D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Answers the </w:t>
      </w:r>
      <w:r w:rsidR="005C2108" w:rsidRPr="00EE0DA5">
        <w:rPr>
          <w:rFonts w:asciiTheme="majorHAnsi" w:hAnsiTheme="majorHAnsi" w:cstheme="majorHAnsi"/>
          <w:bCs/>
        </w:rPr>
        <w:t>city’s</w:t>
      </w:r>
      <w:r w:rsidRPr="00EE0DA5">
        <w:rPr>
          <w:rFonts w:asciiTheme="majorHAnsi" w:hAnsiTheme="majorHAnsi" w:cstheme="majorHAnsi"/>
          <w:bCs/>
        </w:rPr>
        <w:t xml:space="preserve"> request to provide </w:t>
      </w:r>
      <w:r w:rsidR="005C2108" w:rsidRPr="00EE0DA5">
        <w:rPr>
          <w:rFonts w:asciiTheme="majorHAnsi" w:hAnsiTheme="majorHAnsi" w:cstheme="majorHAnsi"/>
          <w:bCs/>
        </w:rPr>
        <w:t>year-round</w:t>
      </w:r>
      <w:r w:rsidRPr="00EE0DA5">
        <w:rPr>
          <w:rFonts w:asciiTheme="majorHAnsi" w:hAnsiTheme="majorHAnsi" w:cstheme="majorHAnsi"/>
          <w:bCs/>
        </w:rPr>
        <w:t xml:space="preserve"> activation</w:t>
      </w:r>
    </w:p>
    <w:p w14:paraId="7075098F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>Liberty Will it create a competitive hierarchy with Artists Row</w:t>
      </w:r>
    </w:p>
    <w:p w14:paraId="54FC9C99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>A flow through out to the back toward artists row</w:t>
      </w:r>
    </w:p>
    <w:p w14:paraId="7A1077EA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>Andrews History Alive is very geared toward tourists, they will be able to create more plays.</w:t>
      </w:r>
    </w:p>
    <w:p w14:paraId="64D54025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Can we ask HA to perform their Charlotte </w:t>
      </w:r>
      <w:proofErr w:type="spellStart"/>
      <w:r w:rsidRPr="00EE0DA5">
        <w:rPr>
          <w:rFonts w:asciiTheme="majorHAnsi" w:hAnsiTheme="majorHAnsi" w:cstheme="majorHAnsi"/>
          <w:bCs/>
        </w:rPr>
        <w:t>Forten</w:t>
      </w:r>
      <w:proofErr w:type="spellEnd"/>
      <w:r w:rsidRPr="00EE0DA5">
        <w:rPr>
          <w:rFonts w:asciiTheme="majorHAnsi" w:hAnsiTheme="majorHAnsi" w:cstheme="majorHAnsi"/>
          <w:bCs/>
        </w:rPr>
        <w:t xml:space="preserve"> play at the Charlotte </w:t>
      </w:r>
      <w:proofErr w:type="spellStart"/>
      <w:r w:rsidRPr="00EE0DA5">
        <w:rPr>
          <w:rFonts w:asciiTheme="majorHAnsi" w:hAnsiTheme="majorHAnsi" w:cstheme="majorHAnsi"/>
          <w:bCs/>
        </w:rPr>
        <w:t>Forten</w:t>
      </w:r>
      <w:proofErr w:type="spellEnd"/>
      <w:r w:rsidRPr="00EE0DA5">
        <w:rPr>
          <w:rFonts w:asciiTheme="majorHAnsi" w:hAnsiTheme="majorHAnsi" w:cstheme="majorHAnsi"/>
          <w:bCs/>
        </w:rPr>
        <w:t xml:space="preserve"> park</w:t>
      </w:r>
    </w:p>
    <w:p w14:paraId="640ABA42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>Applicant pool for Artists Row may not be a good pool to draw from there may need to be a separate call</w:t>
      </w:r>
    </w:p>
    <w:p w14:paraId="0A98689F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Can we ask the wayfinding arts </w:t>
      </w:r>
    </w:p>
    <w:p w14:paraId="13F24BCB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Andrews would like to know if history alive be comfortable with additional people noise </w:t>
      </w:r>
    </w:p>
    <w:p w14:paraId="51526EC8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Kurt Pushing the idea of moving the use of OTH as an artist space is a good idea before renovations </w:t>
      </w:r>
    </w:p>
    <w:p w14:paraId="6270C5CC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-</w:t>
      </w:r>
      <w:r w:rsidRPr="00EE0DA5">
        <w:rPr>
          <w:rFonts w:asciiTheme="majorHAnsi" w:hAnsiTheme="majorHAnsi" w:cstheme="majorHAnsi"/>
          <w:bCs/>
        </w:rPr>
        <w:tab/>
        <w:t xml:space="preserve">Is there an OTH timeline for renovations </w:t>
      </w:r>
    </w:p>
    <w:p w14:paraId="1B610678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1.</w:t>
      </w:r>
      <w:r w:rsidRPr="00EE0DA5">
        <w:rPr>
          <w:rFonts w:asciiTheme="majorHAnsi" w:hAnsiTheme="majorHAnsi" w:cstheme="majorHAnsi"/>
          <w:bCs/>
        </w:rPr>
        <w:tab/>
        <w:t>Assessments have been done and renovations will be happening in 2021 or 2022</w:t>
      </w:r>
    </w:p>
    <w:p w14:paraId="7441D786" w14:textId="77777777" w:rsidR="009F68F9" w:rsidRPr="00EE0DA5" w:rsidRDefault="009F68F9">
      <w:pPr>
        <w:rPr>
          <w:rFonts w:asciiTheme="majorHAnsi" w:hAnsiTheme="majorHAnsi" w:cstheme="majorHAnsi"/>
          <w:bCs/>
        </w:rPr>
      </w:pPr>
    </w:p>
    <w:p w14:paraId="1CF616C9" w14:textId="77777777" w:rsidR="009F68F9" w:rsidRPr="00EE0DA5" w:rsidRDefault="00087808">
      <w:pPr>
        <w:numPr>
          <w:ilvl w:val="0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Other Business</w:t>
      </w:r>
      <w:r w:rsidRPr="00EE0DA5">
        <w:rPr>
          <w:rFonts w:asciiTheme="majorHAnsi" w:hAnsiTheme="majorHAnsi" w:cstheme="majorHAnsi"/>
          <w:bCs/>
        </w:rPr>
        <w:br/>
        <w:t xml:space="preserve">    - South Harbor Garage Window Banners Update</w:t>
      </w:r>
    </w:p>
    <w:p w14:paraId="27D4CE19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 xml:space="preserve">1.  </w:t>
      </w:r>
      <w:r w:rsidRPr="00EE0DA5">
        <w:rPr>
          <w:rFonts w:asciiTheme="majorHAnsi" w:hAnsiTheme="majorHAnsi" w:cstheme="majorHAnsi"/>
          <w:bCs/>
        </w:rPr>
        <w:tab/>
        <w:t>Larsen will confirm payments with Kylie Sullivan</w:t>
      </w:r>
    </w:p>
    <w:p w14:paraId="29F36DF3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 xml:space="preserve">2.  </w:t>
      </w:r>
      <w:r w:rsidRPr="00EE0DA5">
        <w:rPr>
          <w:rFonts w:asciiTheme="majorHAnsi" w:hAnsiTheme="majorHAnsi" w:cstheme="majorHAnsi"/>
          <w:bCs/>
        </w:rPr>
        <w:tab/>
        <w:t>Larsen will review south bay garage details and forward to Barry</w:t>
      </w:r>
    </w:p>
    <w:p w14:paraId="7ACDC716" w14:textId="77777777" w:rsidR="009F68F9" w:rsidRPr="00EE0DA5" w:rsidRDefault="00087808">
      <w:p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br/>
        <w:t xml:space="preserve">    - Request for Letter of Supper for fountain renovation from Public Library</w:t>
      </w:r>
    </w:p>
    <w:p w14:paraId="435B7F98" w14:textId="77777777" w:rsidR="009F68F9" w:rsidRPr="00EE0DA5" w:rsidRDefault="00087808">
      <w:pPr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 xml:space="preserve"> -        Letter of Support Approved </w:t>
      </w:r>
    </w:p>
    <w:p w14:paraId="283AB393" w14:textId="77777777" w:rsidR="009F68F9" w:rsidRPr="00EE0DA5" w:rsidRDefault="009F68F9">
      <w:pPr>
        <w:rPr>
          <w:rFonts w:asciiTheme="majorHAnsi" w:hAnsiTheme="majorHAnsi" w:cstheme="majorHAnsi"/>
          <w:bCs/>
        </w:rPr>
      </w:pPr>
    </w:p>
    <w:p w14:paraId="6F07E192" w14:textId="77777777" w:rsidR="009F68F9" w:rsidRPr="00EE0DA5" w:rsidRDefault="009F68F9">
      <w:pPr>
        <w:rPr>
          <w:rFonts w:asciiTheme="majorHAnsi" w:hAnsiTheme="majorHAnsi" w:cstheme="majorHAnsi"/>
          <w:bCs/>
        </w:rPr>
      </w:pPr>
    </w:p>
    <w:p w14:paraId="1C658FB5" w14:textId="77777777" w:rsidR="009F68F9" w:rsidRPr="00EE0DA5" w:rsidRDefault="00087808">
      <w:pPr>
        <w:numPr>
          <w:ilvl w:val="0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Public Comments</w:t>
      </w:r>
      <w:r w:rsidRPr="00EE0DA5">
        <w:rPr>
          <w:rFonts w:asciiTheme="majorHAnsi" w:hAnsiTheme="majorHAnsi" w:cstheme="majorHAnsi"/>
          <w:bCs/>
        </w:rPr>
        <w:br/>
      </w:r>
    </w:p>
    <w:p w14:paraId="7F46DB5B" w14:textId="77777777" w:rsidR="009F68F9" w:rsidRPr="00EE0DA5" w:rsidRDefault="00087808">
      <w:pPr>
        <w:numPr>
          <w:ilvl w:val="0"/>
          <w:numId w:val="3"/>
        </w:numPr>
        <w:rPr>
          <w:rFonts w:asciiTheme="majorHAnsi" w:hAnsiTheme="majorHAnsi" w:cstheme="majorHAnsi"/>
          <w:bCs/>
        </w:rPr>
      </w:pPr>
      <w:r w:rsidRPr="00EE0DA5">
        <w:rPr>
          <w:rFonts w:asciiTheme="majorHAnsi" w:hAnsiTheme="majorHAnsi" w:cstheme="majorHAnsi"/>
          <w:bCs/>
        </w:rPr>
        <w:t>Adjourn Meeting adjourned at 8:41pm</w:t>
      </w:r>
    </w:p>
    <w:sectPr w:rsidR="009F68F9" w:rsidRPr="00EE0DA5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1350" w:right="1008" w:bottom="720" w:left="1008" w:header="27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68A92" w14:textId="77777777" w:rsidR="001B4844" w:rsidRDefault="001B4844">
      <w:r>
        <w:separator/>
      </w:r>
    </w:p>
  </w:endnote>
  <w:endnote w:type="continuationSeparator" w:id="0">
    <w:p w14:paraId="7CD140A4" w14:textId="77777777" w:rsidR="001B4844" w:rsidRDefault="001B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4B69F" w14:textId="77777777" w:rsidR="009F68F9" w:rsidRDefault="000878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rFonts w:ascii="Garamond" w:eastAsia="Garamond" w:hAnsi="Garamond" w:cs="Garamond"/>
        <w:i/>
        <w:color w:val="000000"/>
      </w:rPr>
      <w:t>Know your rights under the Open Meeting Law M.G.L. c. 30A § 18-25 and City Ordinance § 2-2028 through § 2-2033.</w:t>
    </w:r>
    <w:r>
      <w:rPr>
        <w:color w:val="000000"/>
        <w:sz w:val="20"/>
        <w:szCs w:val="20"/>
      </w:rPr>
      <w:t xml:space="preserve"> </w:t>
    </w:r>
    <w:r>
      <w:rPr>
        <w:rFonts w:ascii="Garamond" w:eastAsia="Garamond" w:hAnsi="Garamond" w:cs="Garamond"/>
        <w:color w:val="000000"/>
      </w:rPr>
      <w:t xml:space="preserve">Page </w:t>
    </w:r>
    <w:r>
      <w:rPr>
        <w:rFonts w:ascii="Garamond" w:eastAsia="Garamond" w:hAnsi="Garamond" w:cs="Garamond"/>
        <w:color w:val="000000"/>
      </w:rPr>
      <w:fldChar w:fldCharType="begin"/>
    </w:r>
    <w:r>
      <w:rPr>
        <w:rFonts w:ascii="Garamond" w:eastAsia="Garamond" w:hAnsi="Garamond" w:cs="Garamond"/>
        <w:color w:val="000000"/>
      </w:rPr>
      <w:instrText>PAGE</w:instrText>
    </w:r>
    <w:r>
      <w:rPr>
        <w:rFonts w:ascii="Garamond" w:eastAsia="Garamond" w:hAnsi="Garamond" w:cs="Garamond"/>
        <w:color w:val="000000"/>
      </w:rPr>
      <w:fldChar w:fldCharType="separate"/>
    </w:r>
    <w:r>
      <w:rPr>
        <w:rFonts w:ascii="Garamond" w:eastAsia="Garamond" w:hAnsi="Garamond" w:cs="Garamond"/>
        <w:noProof/>
        <w:color w:val="000000"/>
      </w:rPr>
      <w:t>2</w:t>
    </w:r>
    <w:r>
      <w:rPr>
        <w:rFonts w:ascii="Garamond" w:eastAsia="Garamond" w:hAnsi="Garamond" w:cs="Garamond"/>
        <w:color w:val="000000"/>
      </w:rPr>
      <w:fldChar w:fldCharType="end"/>
    </w:r>
    <w:r>
      <w:rPr>
        <w:rFonts w:ascii="Garamond" w:eastAsia="Garamond" w:hAnsi="Garamond" w:cs="Garamond"/>
        <w:color w:val="000000"/>
      </w:rPr>
      <w:t xml:space="preserve"> of </w:t>
    </w:r>
    <w:r>
      <w:rPr>
        <w:rFonts w:ascii="Garamond" w:eastAsia="Garamond" w:hAnsi="Garamond" w:cs="Garamond"/>
        <w:color w:val="000000"/>
      </w:rPr>
      <w:fldChar w:fldCharType="begin"/>
    </w:r>
    <w:r>
      <w:rPr>
        <w:rFonts w:ascii="Garamond" w:eastAsia="Garamond" w:hAnsi="Garamond" w:cs="Garamond"/>
        <w:color w:val="000000"/>
      </w:rPr>
      <w:instrText>NUMPAGES</w:instrText>
    </w:r>
    <w:r>
      <w:rPr>
        <w:rFonts w:ascii="Garamond" w:eastAsia="Garamond" w:hAnsi="Garamond" w:cs="Garamond"/>
        <w:color w:val="000000"/>
      </w:rPr>
      <w:fldChar w:fldCharType="separate"/>
    </w:r>
    <w:r>
      <w:rPr>
        <w:rFonts w:ascii="Garamond" w:eastAsia="Garamond" w:hAnsi="Garamond" w:cs="Garamond"/>
        <w:noProof/>
        <w:color w:val="000000"/>
      </w:rPr>
      <w:t>2</w:t>
    </w:r>
    <w:r>
      <w:rPr>
        <w:rFonts w:ascii="Garamond" w:eastAsia="Garamond" w:hAnsi="Garamond" w:cs="Garamond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3EE4" w14:textId="77777777" w:rsidR="009F68F9" w:rsidRDefault="00087808">
    <w:pPr>
      <w:pBdr>
        <w:top w:val="nil"/>
        <w:left w:val="nil"/>
        <w:bottom w:val="nil"/>
        <w:right w:val="nil"/>
        <w:between w:val="nil"/>
      </w:pBdr>
      <w:jc w:val="center"/>
      <w:rPr>
        <w:rFonts w:ascii="Garamond" w:eastAsia="Garamond" w:hAnsi="Garamond" w:cs="Garamond"/>
        <w:i/>
        <w:color w:val="000000"/>
      </w:rPr>
    </w:pPr>
    <w:r>
      <w:rPr>
        <w:rFonts w:ascii="Garamond" w:eastAsia="Garamond" w:hAnsi="Garamond" w:cs="Garamond"/>
        <w:i/>
        <w:color w:val="000000"/>
      </w:rPr>
      <w:t>Know Your Rights Under the Open Meeting Law, M.G.L. c. 30A Sections 18-25 and</w:t>
    </w:r>
  </w:p>
  <w:p w14:paraId="04819AB5" w14:textId="77777777" w:rsidR="009F68F9" w:rsidRDefault="00087808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Garamond" w:eastAsia="Garamond" w:hAnsi="Garamond" w:cs="Garamond"/>
        <w:i/>
        <w:color w:val="000000"/>
      </w:rPr>
      <w:t>City Ordinance Sections 2-2028 through 2-2033.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9B9AD" w14:textId="77777777" w:rsidR="001B4844" w:rsidRDefault="001B4844">
      <w:r>
        <w:separator/>
      </w:r>
    </w:p>
  </w:footnote>
  <w:footnote w:type="continuationSeparator" w:id="0">
    <w:p w14:paraId="72C79DC3" w14:textId="77777777" w:rsidR="001B4844" w:rsidRDefault="001B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658D" w14:textId="77777777" w:rsidR="009F68F9" w:rsidRDefault="000878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D6CA5C4" w14:textId="77777777" w:rsidR="009F68F9" w:rsidRDefault="009F68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08CC3" w14:textId="77777777" w:rsidR="009F68F9" w:rsidRDefault="009F68F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10598" w:type="dxa"/>
      <w:jc w:val="center"/>
      <w:tblLayout w:type="fixed"/>
      <w:tblLook w:val="0000" w:firstRow="0" w:lastRow="0" w:firstColumn="0" w:lastColumn="0" w:noHBand="0" w:noVBand="0"/>
    </w:tblPr>
    <w:tblGrid>
      <w:gridCol w:w="2544"/>
      <w:gridCol w:w="4952"/>
      <w:gridCol w:w="3102"/>
    </w:tblGrid>
    <w:tr w:rsidR="009F68F9" w14:paraId="606E4677" w14:textId="77777777">
      <w:trPr>
        <w:trHeight w:val="2070"/>
        <w:jc w:val="center"/>
      </w:trPr>
      <w:tc>
        <w:tcPr>
          <w:tcW w:w="2544" w:type="dxa"/>
          <w:vAlign w:val="center"/>
        </w:tcPr>
        <w:p w14:paraId="1AA50BAE" w14:textId="77777777" w:rsidR="009F68F9" w:rsidRDefault="009F68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45"/>
            </w:tabs>
            <w:jc w:val="center"/>
            <w:rPr>
              <w:rFonts w:ascii="Garamond" w:eastAsia="Garamond" w:hAnsi="Garamond" w:cs="Garamond"/>
              <w:smallCaps/>
              <w:color w:val="000000"/>
              <w:sz w:val="18"/>
              <w:szCs w:val="18"/>
            </w:rPr>
          </w:pPr>
        </w:p>
        <w:p w14:paraId="48BDC8FC" w14:textId="77777777" w:rsidR="009F68F9" w:rsidRDefault="000878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Garamond" w:eastAsia="Garamond" w:hAnsi="Garamond" w:cs="Garamond"/>
              <w:smallCaps/>
              <w:color w:val="000000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0" distR="0" simplePos="0" relativeHeight="251658240" behindDoc="0" locked="0" layoutInCell="1" hidden="0" allowOverlap="1" wp14:anchorId="31C69468" wp14:editId="2A383A37">
                    <wp:simplePos x="0" y="0"/>
                    <wp:positionH relativeFrom="column">
                      <wp:posOffset>241300</wp:posOffset>
                    </wp:positionH>
                    <wp:positionV relativeFrom="paragraph">
                      <wp:posOffset>25400</wp:posOffset>
                    </wp:positionV>
                    <wp:extent cx="977900" cy="977900"/>
                    <wp:effectExtent l="0" t="0" r="0" b="0"/>
                    <wp:wrapSquare wrapText="bothSides" distT="0" distB="0" distL="0" distR="0"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77900" cy="977900"/>
                              <a:chOff x="4857050" y="3291050"/>
                              <a:chExt cx="977900" cy="977900"/>
                            </a:xfrm>
                          </wpg:grpSpPr>
                          <wpg:grpSp>
                            <wpg:cNvPr id="2" name="Group 2"/>
                            <wpg:cNvGrpSpPr/>
                            <wpg:grpSpPr>
                              <a:xfrm>
                                <a:off x="4857050" y="3291050"/>
                                <a:ext cx="977900" cy="977900"/>
                                <a:chOff x="1260" y="760"/>
                                <a:chExt cx="1757" cy="1757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260" y="760"/>
                                  <a:ext cx="1750" cy="1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E3078D" w14:textId="77777777" w:rsidR="009F68F9" w:rsidRDefault="009F68F9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Shape 4" descr="City Seal (no background)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260" y="760"/>
                                  <a:ext cx="1757" cy="17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" name="Oval 5"/>
                              <wps:cNvSpPr/>
                              <wps:spPr>
                                <a:xfrm>
                                  <a:off x="1282" y="778"/>
                                  <a:ext cx="1685" cy="169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dbl">
                                  <a:solidFill>
                                    <a:srgbClr val="74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1858E7A" w14:textId="77777777" w:rsidR="009F68F9" w:rsidRDefault="009F68F9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241300</wp:posOffset>
                    </wp:positionH>
                    <wp:positionV relativeFrom="paragraph">
                      <wp:posOffset>25400</wp:posOffset>
                    </wp:positionV>
                    <wp:extent cx="977900" cy="977900"/>
                    <wp:effectExtent b="0" l="0" r="0" t="0"/>
                    <wp:wrapSquare wrapText="bothSides" distB="0" distT="0" distL="0" distR="0"/>
                    <wp:docPr id="1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77900" cy="9779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  <w:p w14:paraId="33D43CEC" w14:textId="77777777" w:rsidR="009F68F9" w:rsidRDefault="009F68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Garamond" w:eastAsia="Garamond" w:hAnsi="Garamond" w:cs="Garamond"/>
              <w:smallCaps/>
              <w:color w:val="000000"/>
              <w:sz w:val="18"/>
              <w:szCs w:val="18"/>
            </w:rPr>
          </w:pPr>
        </w:p>
        <w:p w14:paraId="7031E73F" w14:textId="77777777" w:rsidR="009F68F9" w:rsidRDefault="009F68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Garamond" w:eastAsia="Garamond" w:hAnsi="Garamond" w:cs="Garamond"/>
              <w:smallCaps/>
              <w:color w:val="000000"/>
              <w:sz w:val="18"/>
              <w:szCs w:val="18"/>
            </w:rPr>
          </w:pPr>
        </w:p>
        <w:p w14:paraId="458160F6" w14:textId="77777777" w:rsidR="009F68F9" w:rsidRDefault="009F68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Garamond" w:eastAsia="Garamond" w:hAnsi="Garamond" w:cs="Garamond"/>
              <w:smallCaps/>
              <w:color w:val="000000"/>
              <w:sz w:val="18"/>
              <w:szCs w:val="18"/>
            </w:rPr>
          </w:pPr>
        </w:p>
        <w:p w14:paraId="0F7187A0" w14:textId="77777777" w:rsidR="009F68F9" w:rsidRDefault="009F68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Garamond" w:eastAsia="Garamond" w:hAnsi="Garamond" w:cs="Garamond"/>
              <w:smallCaps/>
              <w:color w:val="000000"/>
              <w:sz w:val="18"/>
              <w:szCs w:val="18"/>
            </w:rPr>
          </w:pPr>
        </w:p>
        <w:p w14:paraId="116CB8D4" w14:textId="77777777" w:rsidR="009F68F9" w:rsidRDefault="009F68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Garamond" w:eastAsia="Garamond" w:hAnsi="Garamond" w:cs="Garamond"/>
              <w:smallCaps/>
              <w:color w:val="000000"/>
              <w:sz w:val="12"/>
              <w:szCs w:val="12"/>
            </w:rPr>
          </w:pPr>
        </w:p>
        <w:p w14:paraId="12FB5D3B" w14:textId="77777777" w:rsidR="009F68F9" w:rsidRDefault="009F68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Garamond" w:eastAsia="Garamond" w:hAnsi="Garamond" w:cs="Garamond"/>
              <w:smallCaps/>
              <w:color w:val="000000"/>
              <w:sz w:val="20"/>
              <w:szCs w:val="20"/>
            </w:rPr>
          </w:pPr>
        </w:p>
        <w:p w14:paraId="50346D76" w14:textId="77777777" w:rsidR="009F68F9" w:rsidRDefault="000878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Garamond" w:eastAsia="Garamond" w:hAnsi="Garamond" w:cs="Garamond"/>
              <w:smallCaps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smallCaps/>
              <w:color w:val="000000"/>
              <w:sz w:val="20"/>
              <w:szCs w:val="20"/>
            </w:rPr>
            <w:t>Kimberley Driscoll</w:t>
          </w:r>
        </w:p>
        <w:p w14:paraId="06581738" w14:textId="77777777" w:rsidR="009F68F9" w:rsidRDefault="000878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Garamond" w:eastAsia="Garamond" w:hAnsi="Garamond" w:cs="Garamond"/>
              <w:smallCaps/>
              <w:color w:val="000000"/>
              <w:sz w:val="18"/>
              <w:szCs w:val="18"/>
            </w:rPr>
          </w:pPr>
          <w:r>
            <w:rPr>
              <w:rFonts w:ascii="Garamond" w:eastAsia="Garamond" w:hAnsi="Garamond" w:cs="Garamond"/>
              <w:smallCaps/>
              <w:color w:val="000000"/>
              <w:sz w:val="20"/>
              <w:szCs w:val="20"/>
            </w:rPr>
            <w:t>Mayor</w:t>
          </w:r>
        </w:p>
      </w:tc>
      <w:tc>
        <w:tcPr>
          <w:tcW w:w="4952" w:type="dxa"/>
          <w:vAlign w:val="center"/>
        </w:tcPr>
        <w:p w14:paraId="7C7F8087" w14:textId="77777777" w:rsidR="009F68F9" w:rsidRDefault="009F68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24"/>
            </w:tabs>
            <w:jc w:val="center"/>
            <w:rPr>
              <w:rFonts w:ascii="Garamond" w:eastAsia="Garamond" w:hAnsi="Garamond" w:cs="Garamond"/>
              <w:color w:val="000000"/>
              <w:sz w:val="12"/>
              <w:szCs w:val="12"/>
            </w:rPr>
          </w:pPr>
        </w:p>
        <w:p w14:paraId="4272BC4B" w14:textId="77777777" w:rsidR="009F68F9" w:rsidRDefault="009F68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24"/>
            </w:tabs>
            <w:jc w:val="center"/>
            <w:rPr>
              <w:rFonts w:ascii="Garamond" w:eastAsia="Garamond" w:hAnsi="Garamond" w:cs="Garamond"/>
              <w:color w:val="000000"/>
              <w:sz w:val="12"/>
              <w:szCs w:val="12"/>
            </w:rPr>
          </w:pPr>
        </w:p>
        <w:p w14:paraId="46AE6FD3" w14:textId="77777777" w:rsidR="009F68F9" w:rsidRDefault="000878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44"/>
            </w:tabs>
            <w:ind w:right="-521"/>
            <w:jc w:val="center"/>
            <w:rPr>
              <w:rFonts w:ascii="Garamond" w:eastAsia="Garamond" w:hAnsi="Garamond" w:cs="Garamond"/>
              <w:smallCaps/>
              <w:color w:val="000000"/>
              <w:sz w:val="14"/>
              <w:szCs w:val="14"/>
            </w:rPr>
          </w:pPr>
          <w:r>
            <w:rPr>
              <w:rFonts w:ascii="Garamond" w:eastAsia="Garamond" w:hAnsi="Garamond" w:cs="Garamond"/>
              <w:color w:val="000000"/>
              <w:sz w:val="36"/>
              <w:szCs w:val="36"/>
            </w:rPr>
            <w:t>Salem Public Art Commission</w:t>
          </w:r>
        </w:p>
        <w:p w14:paraId="2D04BEAE" w14:textId="77777777" w:rsidR="009F68F9" w:rsidRDefault="000878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44"/>
            </w:tabs>
            <w:ind w:right="-521"/>
            <w:jc w:val="center"/>
            <w:rPr>
              <w:rFonts w:ascii="Garamond" w:eastAsia="Garamond" w:hAnsi="Garamond" w:cs="Garamond"/>
              <w:color w:val="000000"/>
            </w:rPr>
          </w:pPr>
          <w:r>
            <w:rPr>
              <w:rFonts w:ascii="Garamond" w:eastAsia="Garamond" w:hAnsi="Garamond" w:cs="Garamond"/>
              <w:color w:val="000000"/>
            </w:rPr>
            <w:t>98 Washington Street</w:t>
          </w:r>
        </w:p>
        <w:p w14:paraId="2A13E890" w14:textId="77777777" w:rsidR="009F68F9" w:rsidRDefault="000878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44"/>
              <w:tab w:val="center" w:pos="5256"/>
            </w:tabs>
            <w:ind w:right="-521"/>
            <w:jc w:val="center"/>
            <w:rPr>
              <w:rFonts w:ascii="Garamond" w:eastAsia="Garamond" w:hAnsi="Garamond" w:cs="Garamond"/>
              <w:color w:val="000000"/>
            </w:rPr>
          </w:pPr>
          <w:r>
            <w:rPr>
              <w:rFonts w:ascii="Garamond" w:eastAsia="Garamond" w:hAnsi="Garamond" w:cs="Garamond"/>
              <w:color w:val="000000"/>
            </w:rPr>
            <w:t>Salem, Massachusetts 01970</w:t>
          </w:r>
        </w:p>
        <w:p w14:paraId="58CD9D80" w14:textId="77777777" w:rsidR="009F68F9" w:rsidRDefault="000878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44"/>
            </w:tabs>
            <w:ind w:right="-521"/>
            <w:jc w:val="center"/>
            <w:rPr>
              <w:rFonts w:ascii="Cambria" w:eastAsia="Cambria" w:hAnsi="Cambria" w:cs="Cambria"/>
              <w:color w:val="000000"/>
            </w:rPr>
          </w:pPr>
          <w:r>
            <w:rPr>
              <w:rFonts w:ascii="Garamond" w:eastAsia="Garamond" w:hAnsi="Garamond" w:cs="Garamond"/>
              <w:color w:val="000000"/>
            </w:rPr>
            <w:t>(978) 619-5685</w:t>
          </w:r>
        </w:p>
      </w:tc>
      <w:tc>
        <w:tcPr>
          <w:tcW w:w="3102" w:type="dxa"/>
          <w:vAlign w:val="center"/>
        </w:tcPr>
        <w:p w14:paraId="63201263" w14:textId="77777777" w:rsidR="009F68F9" w:rsidRDefault="000878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Garamond" w:eastAsia="Garamond" w:hAnsi="Garamond" w:cs="Garamond"/>
              <w:smallCaps/>
              <w:color w:val="000000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4A1E210D" wp14:editId="00E6DE19">
                <wp:simplePos x="0" y="0"/>
                <wp:positionH relativeFrom="column">
                  <wp:posOffset>425450</wp:posOffset>
                </wp:positionH>
                <wp:positionV relativeFrom="paragraph">
                  <wp:posOffset>19050</wp:posOffset>
                </wp:positionV>
                <wp:extent cx="1637030" cy="871855"/>
                <wp:effectExtent l="0" t="0" r="0" b="0"/>
                <wp:wrapSquare wrapText="bothSides" distT="0" distB="0" distL="114300" distR="114300"/>
                <wp:docPr id="6" name="image1.jpg" descr="H:\kluchini\PAC\PAC Logo\PAC logo green and purple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:\kluchini\PAC\PAC Logo\PAC logo green and purple.jpeg"/>
                        <pic:cNvPicPr preferRelativeResize="0"/>
                      </pic:nvPicPr>
                      <pic:blipFill>
                        <a:blip r:embed="rId3"/>
                        <a:srcRect l="6073" t="22909" r="9562" b="2250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030" cy="8718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01922FA8" w14:textId="77777777" w:rsidR="009F68F9" w:rsidRDefault="009F68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30CB"/>
    <w:multiLevelType w:val="multilevel"/>
    <w:tmpl w:val="4F4A32F0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1DF731FD"/>
    <w:multiLevelType w:val="multilevel"/>
    <w:tmpl w:val="D996C916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3A5A4CB6"/>
    <w:multiLevelType w:val="multilevel"/>
    <w:tmpl w:val="566CFC1A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3" w15:restartNumberingAfterBreak="0">
    <w:nsid w:val="436C464A"/>
    <w:multiLevelType w:val="multilevel"/>
    <w:tmpl w:val="817E3D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978"/>
      <w:numFmt w:val="bullet"/>
      <w:lvlText w:val="■"/>
      <w:lvlJc w:val="left"/>
      <w:pPr>
        <w:ind w:left="1980" w:hanging="360"/>
      </w:pPr>
      <w:rPr>
        <w:rFonts w:ascii="Garamond" w:eastAsia="Garamond" w:hAnsi="Garamond" w:cs="Garamond"/>
      </w:rPr>
    </w:lvl>
    <w:lvl w:ilvl="3">
      <w:start w:val="1"/>
      <w:numFmt w:val="bullet"/>
      <w:lvlText w:val="●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912CF5"/>
    <w:multiLevelType w:val="multilevel"/>
    <w:tmpl w:val="DA5E01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F9"/>
    <w:rsid w:val="00087808"/>
    <w:rsid w:val="001B4844"/>
    <w:rsid w:val="004B2BB2"/>
    <w:rsid w:val="005C2108"/>
    <w:rsid w:val="009F68F9"/>
    <w:rsid w:val="00E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EE5B"/>
  <w15:docId w15:val="{FC665C1F-E9EB-47BB-9BFE-45F65C39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8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1089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 Cole</cp:lastModifiedBy>
  <cp:revision>4</cp:revision>
  <dcterms:created xsi:type="dcterms:W3CDTF">2020-02-26T16:19:00Z</dcterms:created>
  <dcterms:modified xsi:type="dcterms:W3CDTF">2020-06-10T20:34:00Z</dcterms:modified>
</cp:coreProperties>
</file>