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96A4" w14:textId="187D78B7" w:rsidR="00AE6B31" w:rsidRDefault="5E479B6C" w:rsidP="18D92C3A">
      <w:pPr>
        <w:jc w:val="center"/>
      </w:pPr>
      <w:r>
        <w:rPr>
          <w:noProof/>
        </w:rPr>
        <w:drawing>
          <wp:anchor distT="0" distB="0" distL="114300" distR="114300" simplePos="0" relativeHeight="251658240" behindDoc="0" locked="0" layoutInCell="1" allowOverlap="1" wp14:anchorId="7A0DBE13" wp14:editId="58D3FFD4">
            <wp:simplePos x="0" y="0"/>
            <wp:positionH relativeFrom="column">
              <wp:align>left</wp:align>
            </wp:positionH>
            <wp:positionV relativeFrom="paragraph">
              <wp:posOffset>0</wp:posOffset>
            </wp:positionV>
            <wp:extent cx="857250" cy="885825"/>
            <wp:effectExtent l="0" t="0" r="0" b="0"/>
            <wp:wrapNone/>
            <wp:docPr id="1520550222" name="Picture 152055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57250" cy="885825"/>
                    </a:xfrm>
                    <a:prstGeom prst="rect">
                      <a:avLst/>
                    </a:prstGeom>
                  </pic:spPr>
                </pic:pic>
              </a:graphicData>
            </a:graphic>
            <wp14:sizeRelH relativeFrom="page">
              <wp14:pctWidth>0</wp14:pctWidth>
            </wp14:sizeRelH>
            <wp14:sizeRelV relativeFrom="page">
              <wp14:pctHeight>0</wp14:pctHeight>
            </wp14:sizeRelV>
          </wp:anchor>
        </w:drawing>
      </w:r>
      <w:r w:rsidRPr="05365D62">
        <w:rPr>
          <w:b/>
          <w:bCs/>
          <w:sz w:val="36"/>
          <w:szCs w:val="36"/>
        </w:rPr>
        <w:t>Salem Public Art Commission</w:t>
      </w:r>
      <w:r w:rsidR="00D73D81">
        <w:br/>
      </w:r>
      <w:r w:rsidRPr="18D92C3A">
        <w:rPr>
          <w:b/>
          <w:bCs/>
          <w:sz w:val="24"/>
          <w:szCs w:val="24"/>
        </w:rPr>
        <w:t>98 Washington Street | Salem, Massachusetts 01970</w:t>
      </w:r>
      <w:r w:rsidR="00D73D81">
        <w:br/>
      </w:r>
      <w:r w:rsidRPr="18D92C3A">
        <w:rPr>
          <w:b/>
          <w:bCs/>
          <w:sz w:val="24"/>
          <w:szCs w:val="24"/>
        </w:rPr>
        <w:t>(978) 619-5685</w:t>
      </w:r>
    </w:p>
    <w:p w14:paraId="3E1E1478" w14:textId="134BC732" w:rsidR="00AE6B31" w:rsidRDefault="5E479B6C" w:rsidP="18D92C3A">
      <w:pPr>
        <w:ind w:firstLine="53"/>
      </w:pPr>
      <w:r w:rsidRPr="18D92C3A">
        <w:rPr>
          <w:rFonts w:ascii="Calibri" w:eastAsia="Calibri" w:hAnsi="Calibri" w:cs="Calibri"/>
          <w:b/>
          <w:bCs/>
          <w:color w:val="000000" w:themeColor="text1"/>
          <w:sz w:val="24"/>
          <w:szCs w:val="24"/>
        </w:rPr>
        <w:t xml:space="preserve"> </w:t>
      </w:r>
    </w:p>
    <w:p w14:paraId="6A2B385A" w14:textId="0A8379BF" w:rsidR="18D92C3A" w:rsidRDefault="18D92C3A" w:rsidP="18D92C3A">
      <w:pPr>
        <w:ind w:firstLine="53"/>
        <w:rPr>
          <w:rFonts w:ascii="Calibri" w:eastAsia="Calibri" w:hAnsi="Calibri" w:cs="Calibri"/>
          <w:b/>
          <w:bCs/>
          <w:color w:val="000000" w:themeColor="text1"/>
          <w:sz w:val="24"/>
          <w:szCs w:val="24"/>
        </w:rPr>
      </w:pPr>
    </w:p>
    <w:p w14:paraId="021BDD79" w14:textId="195091C3" w:rsidR="00AE6B31" w:rsidRDefault="5E479B6C" w:rsidP="18D92C3A">
      <w:r w:rsidRPr="18D92C3A">
        <w:rPr>
          <w:rFonts w:ascii="Calibri" w:eastAsia="Calibri" w:hAnsi="Calibri" w:cs="Calibri"/>
          <w:b/>
          <w:bCs/>
          <w:color w:val="000000" w:themeColor="text1"/>
          <w:sz w:val="28"/>
          <w:szCs w:val="28"/>
        </w:rPr>
        <w:t>DRAFT MEETING MINUTES</w:t>
      </w:r>
      <w:r w:rsidR="0012216C">
        <w:rPr>
          <w:rFonts w:ascii="Calibri" w:eastAsia="Calibri" w:hAnsi="Calibri" w:cs="Calibri"/>
          <w:b/>
          <w:bCs/>
          <w:color w:val="000000" w:themeColor="text1"/>
          <w:sz w:val="28"/>
          <w:szCs w:val="28"/>
        </w:rPr>
        <w:br/>
      </w:r>
      <w:r w:rsidR="009707E4">
        <w:rPr>
          <w:rFonts w:ascii="Calibri" w:eastAsia="Calibri" w:hAnsi="Calibri" w:cs="Calibri"/>
          <w:b/>
          <w:bCs/>
          <w:color w:val="000000" w:themeColor="text1"/>
          <w:sz w:val="28"/>
          <w:szCs w:val="28"/>
        </w:rPr>
        <w:t xml:space="preserve">SPECIAL MEETING </w:t>
      </w:r>
      <w:r w:rsidRPr="18D92C3A">
        <w:rPr>
          <w:rFonts w:ascii="Calibri" w:eastAsia="Calibri" w:hAnsi="Calibri" w:cs="Calibri"/>
          <w:b/>
          <w:bCs/>
          <w:color w:val="000000" w:themeColor="text1"/>
          <w:sz w:val="28"/>
          <w:szCs w:val="28"/>
        </w:rPr>
        <w:t xml:space="preserve">Tuesday, </w:t>
      </w:r>
      <w:r w:rsidR="7D551FAF" w:rsidRPr="18D92C3A">
        <w:rPr>
          <w:rFonts w:ascii="Calibri" w:eastAsia="Calibri" w:hAnsi="Calibri" w:cs="Calibri"/>
          <w:b/>
          <w:bCs/>
          <w:color w:val="000000" w:themeColor="text1"/>
          <w:sz w:val="28"/>
          <w:szCs w:val="28"/>
        </w:rPr>
        <w:t xml:space="preserve">March </w:t>
      </w:r>
      <w:r w:rsidR="006967ED">
        <w:rPr>
          <w:rFonts w:ascii="Calibri" w:eastAsia="Calibri" w:hAnsi="Calibri" w:cs="Calibri"/>
          <w:b/>
          <w:bCs/>
          <w:color w:val="000000" w:themeColor="text1"/>
          <w:sz w:val="28"/>
          <w:szCs w:val="28"/>
        </w:rPr>
        <w:t>30</w:t>
      </w:r>
      <w:r w:rsidRPr="18D92C3A">
        <w:rPr>
          <w:rFonts w:ascii="Calibri" w:eastAsia="Calibri" w:hAnsi="Calibri" w:cs="Calibri"/>
          <w:b/>
          <w:bCs/>
          <w:color w:val="000000" w:themeColor="text1"/>
          <w:sz w:val="28"/>
          <w:szCs w:val="28"/>
        </w:rPr>
        <w:t>, 2021</w:t>
      </w:r>
    </w:p>
    <w:p w14:paraId="363560F7" w14:textId="1E52E609" w:rsidR="00AE6B31" w:rsidRPr="00CF07F8" w:rsidRDefault="5E479B6C">
      <w:pPr>
        <w:rPr>
          <w:sz w:val="23"/>
          <w:szCs w:val="23"/>
        </w:rPr>
      </w:pPr>
      <w:r w:rsidRPr="00CF07F8">
        <w:rPr>
          <w:rFonts w:ascii="Calibri" w:eastAsia="Calibri" w:hAnsi="Calibri" w:cs="Calibri"/>
          <w:b/>
          <w:bCs/>
          <w:color w:val="000000" w:themeColor="text1"/>
          <w:sz w:val="23"/>
          <w:szCs w:val="23"/>
          <w:u w:val="single"/>
        </w:rPr>
        <w:t>Call to Order</w:t>
      </w:r>
      <w:r w:rsidR="00D73D81" w:rsidRPr="00CF07F8">
        <w:rPr>
          <w:sz w:val="23"/>
          <w:szCs w:val="23"/>
        </w:rPr>
        <w:br/>
      </w:r>
      <w:r w:rsidRPr="00CF07F8">
        <w:rPr>
          <w:rFonts w:ascii="Calibri" w:eastAsia="Calibri" w:hAnsi="Calibri" w:cs="Calibri"/>
          <w:color w:val="000000" w:themeColor="text1"/>
          <w:sz w:val="23"/>
          <w:szCs w:val="23"/>
        </w:rPr>
        <w:t xml:space="preserve">A public </w:t>
      </w:r>
      <w:r w:rsidR="00447D41" w:rsidRPr="00CF07F8">
        <w:rPr>
          <w:rFonts w:ascii="Calibri" w:eastAsia="Calibri" w:hAnsi="Calibri" w:cs="Calibri"/>
          <w:color w:val="000000" w:themeColor="text1"/>
          <w:sz w:val="23"/>
          <w:szCs w:val="23"/>
        </w:rPr>
        <w:t xml:space="preserve">special </w:t>
      </w:r>
      <w:r w:rsidRPr="00CF07F8">
        <w:rPr>
          <w:rFonts w:ascii="Calibri" w:eastAsia="Calibri" w:hAnsi="Calibri" w:cs="Calibri"/>
          <w:color w:val="000000" w:themeColor="text1"/>
          <w:sz w:val="23"/>
          <w:szCs w:val="23"/>
        </w:rPr>
        <w:t>meeting of the Salem Public Art Commission was held at 6:</w:t>
      </w:r>
      <w:r w:rsidR="61B2ADC9" w:rsidRPr="00CF07F8">
        <w:rPr>
          <w:rFonts w:ascii="Calibri" w:eastAsia="Calibri" w:hAnsi="Calibri" w:cs="Calibri"/>
          <w:color w:val="000000" w:themeColor="text1"/>
          <w:sz w:val="23"/>
          <w:szCs w:val="23"/>
        </w:rPr>
        <w:t>3</w:t>
      </w:r>
      <w:r w:rsidR="178956F6" w:rsidRPr="00CF07F8">
        <w:rPr>
          <w:rFonts w:ascii="Calibri" w:eastAsia="Calibri" w:hAnsi="Calibri" w:cs="Calibri"/>
          <w:color w:val="000000" w:themeColor="text1"/>
          <w:sz w:val="23"/>
          <w:szCs w:val="23"/>
        </w:rPr>
        <w:t>6</w:t>
      </w:r>
      <w:r w:rsidRPr="00CF07F8">
        <w:rPr>
          <w:rFonts w:ascii="Calibri" w:eastAsia="Calibri" w:hAnsi="Calibri" w:cs="Calibri"/>
          <w:color w:val="000000" w:themeColor="text1"/>
          <w:sz w:val="23"/>
          <w:szCs w:val="23"/>
        </w:rPr>
        <w:t xml:space="preserve"> pm via remote participation on Zoom web conference.</w:t>
      </w:r>
      <w:r w:rsidR="00596B18" w:rsidRPr="00CF07F8">
        <w:rPr>
          <w:rFonts w:ascii="Calibri" w:eastAsia="Calibri" w:hAnsi="Calibri" w:cs="Calibri"/>
          <w:color w:val="000000" w:themeColor="text1"/>
          <w:sz w:val="23"/>
          <w:szCs w:val="23"/>
        </w:rPr>
        <w:br/>
      </w:r>
      <w:r w:rsidR="00D73D81" w:rsidRPr="00CF07F8">
        <w:rPr>
          <w:sz w:val="23"/>
          <w:szCs w:val="23"/>
        </w:rPr>
        <w:br/>
      </w:r>
      <w:r w:rsidRPr="00CF07F8">
        <w:rPr>
          <w:rFonts w:ascii="Calibri" w:eastAsia="Calibri" w:hAnsi="Calibri" w:cs="Calibri"/>
          <w:b/>
          <w:bCs/>
          <w:color w:val="000000" w:themeColor="text1"/>
          <w:sz w:val="23"/>
          <w:szCs w:val="23"/>
          <w:u w:val="single"/>
        </w:rPr>
        <w:t>Members Present:</w:t>
      </w:r>
      <w:r w:rsidR="005841DE" w:rsidRPr="00CF07F8">
        <w:rPr>
          <w:rFonts w:ascii="Calibri" w:eastAsia="Calibri" w:hAnsi="Calibri" w:cs="Calibri"/>
          <w:color w:val="000000" w:themeColor="text1"/>
          <w:sz w:val="23"/>
          <w:szCs w:val="23"/>
        </w:rPr>
        <w:t xml:space="preserve"> </w:t>
      </w:r>
      <w:r w:rsidR="549C1E74" w:rsidRPr="00CF07F8">
        <w:rPr>
          <w:rFonts w:ascii="Calibri" w:eastAsia="Calibri" w:hAnsi="Calibri" w:cs="Calibri"/>
          <w:color w:val="000000" w:themeColor="text1"/>
          <w:sz w:val="23"/>
          <w:szCs w:val="23"/>
        </w:rPr>
        <w:t xml:space="preserve"> </w:t>
      </w:r>
      <w:r w:rsidRPr="00CF07F8">
        <w:rPr>
          <w:rFonts w:ascii="Calibri" w:eastAsia="Calibri" w:hAnsi="Calibri" w:cs="Calibri"/>
          <w:color w:val="000000" w:themeColor="text1"/>
          <w:sz w:val="23"/>
          <w:szCs w:val="23"/>
        </w:rPr>
        <w:t xml:space="preserve">Janine Liberty, Kurt Ankeny-Beauchamp, Carly </w:t>
      </w:r>
      <w:proofErr w:type="spellStart"/>
      <w:r w:rsidRPr="00CF07F8">
        <w:rPr>
          <w:rFonts w:ascii="Calibri" w:eastAsia="Calibri" w:hAnsi="Calibri" w:cs="Calibri"/>
          <w:color w:val="000000" w:themeColor="text1"/>
          <w:sz w:val="23"/>
          <w:szCs w:val="23"/>
        </w:rPr>
        <w:t>Dywer</w:t>
      </w:r>
      <w:proofErr w:type="spellEnd"/>
      <w:r w:rsidRPr="00CF07F8">
        <w:rPr>
          <w:rFonts w:ascii="Calibri" w:eastAsia="Calibri" w:hAnsi="Calibri" w:cs="Calibri"/>
          <w:color w:val="000000" w:themeColor="text1"/>
          <w:sz w:val="23"/>
          <w:szCs w:val="23"/>
        </w:rPr>
        <w:t xml:space="preserve"> Naik, John Andrews</w:t>
      </w:r>
      <w:r w:rsidR="008E55CF" w:rsidRPr="00CF07F8">
        <w:rPr>
          <w:rFonts w:ascii="Calibri" w:eastAsia="Calibri" w:hAnsi="Calibri" w:cs="Calibri"/>
          <w:color w:val="000000" w:themeColor="text1"/>
          <w:sz w:val="23"/>
          <w:szCs w:val="23"/>
        </w:rPr>
        <w:t xml:space="preserve"> –Co Chair</w:t>
      </w:r>
      <w:r w:rsidR="009D1816" w:rsidRPr="00CF07F8">
        <w:rPr>
          <w:rFonts w:ascii="Calibri" w:eastAsia="Calibri" w:hAnsi="Calibri" w:cs="Calibri"/>
          <w:color w:val="000000" w:themeColor="text1"/>
          <w:sz w:val="23"/>
          <w:szCs w:val="23"/>
        </w:rPr>
        <w:t>, Emily Larsen</w:t>
      </w:r>
      <w:r w:rsidR="00D73D81" w:rsidRPr="00CF07F8">
        <w:rPr>
          <w:sz w:val="23"/>
          <w:szCs w:val="23"/>
        </w:rPr>
        <w:br/>
      </w:r>
      <w:r w:rsidRPr="00CF07F8">
        <w:rPr>
          <w:rFonts w:ascii="Calibri" w:eastAsia="Calibri" w:hAnsi="Calibri" w:cs="Calibri"/>
          <w:color w:val="000000" w:themeColor="text1"/>
          <w:sz w:val="23"/>
          <w:szCs w:val="23"/>
        </w:rPr>
        <w:t>Staff Present: Julie Barry</w:t>
      </w:r>
      <w:r w:rsidR="00D73D81" w:rsidRPr="00CF07F8">
        <w:rPr>
          <w:sz w:val="23"/>
          <w:szCs w:val="23"/>
        </w:rPr>
        <w:br/>
      </w:r>
      <w:r w:rsidRPr="00CF07F8">
        <w:rPr>
          <w:rFonts w:ascii="Calibri" w:eastAsia="Calibri" w:hAnsi="Calibri" w:cs="Calibri"/>
          <w:color w:val="000000" w:themeColor="text1"/>
          <w:sz w:val="23"/>
          <w:szCs w:val="23"/>
        </w:rPr>
        <w:t>Recording Clerk: Kate Kennedy</w:t>
      </w:r>
    </w:p>
    <w:p w14:paraId="759E32B0" w14:textId="0A7EB8DE" w:rsidR="00AE6B31" w:rsidRPr="00CF07F8" w:rsidRDefault="00CE68D1" w:rsidP="18D92C3A">
      <w:pPr>
        <w:rPr>
          <w:rFonts w:ascii="Calibri" w:eastAsia="Calibri" w:hAnsi="Calibri" w:cs="Calibri"/>
          <w:color w:val="FF0000"/>
          <w:sz w:val="23"/>
          <w:szCs w:val="23"/>
        </w:rPr>
      </w:pPr>
      <w:r w:rsidRPr="00CF07F8">
        <w:rPr>
          <w:rFonts w:ascii="Calibri" w:eastAsia="Calibri" w:hAnsi="Calibri" w:cs="Calibri"/>
          <w:color w:val="000000" w:themeColor="text1"/>
          <w:sz w:val="23"/>
          <w:szCs w:val="23"/>
        </w:rPr>
        <w:t>Julie Barry</w:t>
      </w:r>
      <w:r w:rsidR="028725EA" w:rsidRPr="00CF07F8">
        <w:rPr>
          <w:rFonts w:ascii="Calibri" w:eastAsia="Calibri" w:hAnsi="Calibri" w:cs="Calibri"/>
          <w:color w:val="000000" w:themeColor="text1"/>
          <w:sz w:val="23"/>
          <w:szCs w:val="23"/>
        </w:rPr>
        <w:t xml:space="preserve"> </w:t>
      </w:r>
      <w:r w:rsidR="5E479B6C" w:rsidRPr="00CF07F8">
        <w:rPr>
          <w:rFonts w:ascii="Calibri" w:eastAsia="Calibri" w:hAnsi="Calibri" w:cs="Calibri"/>
          <w:color w:val="000000" w:themeColor="text1"/>
          <w:sz w:val="23"/>
          <w:szCs w:val="23"/>
        </w:rPr>
        <w:t xml:space="preserve">outlined format for the meeting and indicated members of the public may provide comments during the period of the meeting designated for public comments as well as raised hand teleconference options. </w:t>
      </w:r>
    </w:p>
    <w:p w14:paraId="09674E99" w14:textId="3413D1FB" w:rsidR="00AE6B31" w:rsidRDefault="5E479B6C">
      <w:pPr>
        <w:rPr>
          <w:sz w:val="23"/>
          <w:szCs w:val="23"/>
        </w:rPr>
      </w:pPr>
      <w:r w:rsidRPr="00CF07F8">
        <w:rPr>
          <w:rFonts w:ascii="Calibri" w:eastAsia="Calibri" w:hAnsi="Calibri" w:cs="Calibri"/>
          <w:b/>
          <w:bCs/>
          <w:color w:val="000000" w:themeColor="text1"/>
          <w:sz w:val="23"/>
          <w:szCs w:val="23"/>
        </w:rPr>
        <w:t>Note:</w:t>
      </w:r>
      <w:r w:rsidRPr="00CF07F8">
        <w:rPr>
          <w:rFonts w:ascii="Calibri" w:eastAsia="Calibri" w:hAnsi="Calibri" w:cs="Calibri"/>
          <w:color w:val="000000" w:themeColor="text1"/>
          <w:sz w:val="23"/>
          <w:szCs w:val="23"/>
        </w:rPr>
        <w:t xml:space="preserve"> All proposals, presentations, and/or documentation to be reviewed and discussed at this meeting can be viewed online at the following: </w:t>
      </w:r>
      <w:r w:rsidR="00863B35" w:rsidRPr="00CF07F8">
        <w:rPr>
          <w:rFonts w:ascii="Calibri" w:hAnsi="Calibri" w:cs="Calibri"/>
          <w:color w:val="201F1E"/>
          <w:sz w:val="23"/>
          <w:szCs w:val="23"/>
          <w:shd w:val="clear" w:color="auto" w:fill="FFFFFF"/>
        </w:rPr>
        <w:t>Link to Applications: </w:t>
      </w:r>
      <w:hyperlink r:id="rId6" w:tgtFrame="_blank" w:history="1">
        <w:r w:rsidR="00863B35" w:rsidRPr="00CF07F8">
          <w:rPr>
            <w:noProof/>
            <w:sz w:val="23"/>
            <w:szCs w:val="23"/>
          </w:rPr>
          <w:drawing>
            <wp:inline distT="0" distB="0" distL="0" distR="0" wp14:anchorId="0002178B" wp14:editId="6B4DE3DE">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63B35" w:rsidRPr="00CF07F8">
          <w:rPr>
            <w:rFonts w:ascii="Calibri" w:hAnsi="Calibri" w:cs="Calibri"/>
            <w:color w:val="0000FF"/>
            <w:sz w:val="23"/>
            <w:szCs w:val="23"/>
            <w:u w:val="single"/>
            <w:bdr w:val="none" w:sz="0" w:space="0" w:color="auto" w:frame="1"/>
            <w:shd w:val="clear" w:color="auto" w:fill="F3F2F1"/>
          </w:rPr>
          <w:t> </w:t>
        </w:r>
        <w:proofErr w:type="spellStart"/>
        <w:r w:rsidR="00863B35" w:rsidRPr="00CF07F8">
          <w:rPr>
            <w:rFonts w:ascii="Calibri" w:hAnsi="Calibri" w:cs="Calibri"/>
            <w:color w:val="0000FF"/>
            <w:sz w:val="23"/>
            <w:szCs w:val="23"/>
            <w:u w:val="single"/>
            <w:bdr w:val="none" w:sz="0" w:space="0" w:color="auto" w:frame="1"/>
            <w:shd w:val="clear" w:color="auto" w:fill="F3F2F1"/>
          </w:rPr>
          <w:t>PAiR</w:t>
        </w:r>
        <w:proofErr w:type="spellEnd"/>
        <w:r w:rsidR="00863B35" w:rsidRPr="00CF07F8">
          <w:rPr>
            <w:rFonts w:ascii="Calibri" w:hAnsi="Calibri" w:cs="Calibri"/>
            <w:color w:val="0000FF"/>
            <w:sz w:val="23"/>
            <w:szCs w:val="23"/>
            <w:u w:val="single"/>
            <w:bdr w:val="none" w:sz="0" w:space="0" w:color="auto" w:frame="1"/>
            <w:shd w:val="clear" w:color="auto" w:fill="F3F2F1"/>
          </w:rPr>
          <w:t> Applications</w:t>
        </w:r>
      </w:hyperlink>
    </w:p>
    <w:p w14:paraId="65BE3B54" w14:textId="6D8CEBFE" w:rsidR="00AE6B31" w:rsidRPr="00CF07F8" w:rsidRDefault="7EB093A2" w:rsidP="18D92C3A">
      <w:pPr>
        <w:rPr>
          <w:rFonts w:ascii="Calibri" w:eastAsia="Calibri" w:hAnsi="Calibri" w:cs="Calibri"/>
          <w:b/>
          <w:bCs/>
          <w:color w:val="000000" w:themeColor="text1"/>
          <w:sz w:val="23"/>
          <w:szCs w:val="23"/>
          <w:u w:val="single"/>
        </w:rPr>
      </w:pPr>
      <w:r w:rsidRPr="00CF07F8">
        <w:rPr>
          <w:rFonts w:ascii="Calibri" w:eastAsia="Calibri" w:hAnsi="Calibri" w:cs="Calibri"/>
          <w:b/>
          <w:bCs/>
          <w:color w:val="000000" w:themeColor="text1"/>
          <w:sz w:val="23"/>
          <w:szCs w:val="23"/>
          <w:u w:val="single"/>
        </w:rPr>
        <w:t xml:space="preserve">Public Artist in Residence Application </w:t>
      </w:r>
      <w:r w:rsidR="00447D41" w:rsidRPr="00CF07F8">
        <w:rPr>
          <w:rFonts w:ascii="Calibri" w:eastAsia="Calibri" w:hAnsi="Calibri" w:cs="Calibri"/>
          <w:b/>
          <w:bCs/>
          <w:color w:val="000000" w:themeColor="text1"/>
          <w:sz w:val="23"/>
          <w:szCs w:val="23"/>
          <w:u w:val="single"/>
        </w:rPr>
        <w:t>Finalist Vote</w:t>
      </w:r>
    </w:p>
    <w:p w14:paraId="1CBE0A8D" w14:textId="5F131C14" w:rsidR="00447D41" w:rsidRPr="00447D41" w:rsidRDefault="00447D41" w:rsidP="00447D41">
      <w:pPr>
        <w:shd w:val="clear" w:color="auto" w:fill="FFFFFF"/>
        <w:spacing w:after="0" w:line="240" w:lineRule="auto"/>
        <w:rPr>
          <w:rFonts w:ascii="Calibri" w:eastAsia="Times New Roman" w:hAnsi="Calibri" w:cs="Calibri"/>
          <w:b/>
          <w:bCs/>
          <w:color w:val="201F1E"/>
          <w:sz w:val="23"/>
          <w:szCs w:val="23"/>
        </w:rPr>
      </w:pPr>
      <w:r w:rsidRPr="00CF07F8">
        <w:rPr>
          <w:rFonts w:ascii="Calibri" w:eastAsia="Times New Roman" w:hAnsi="Calibri" w:cs="Calibri"/>
          <w:b/>
          <w:bCs/>
          <w:color w:val="201F1E"/>
          <w:sz w:val="23"/>
          <w:szCs w:val="23"/>
          <w:bdr w:val="none" w:sz="0" w:space="0" w:color="auto" w:frame="1"/>
        </w:rPr>
        <w:t>Items Considered during review</w:t>
      </w:r>
      <w:r w:rsidRPr="00447D41">
        <w:rPr>
          <w:rFonts w:ascii="Calibri" w:eastAsia="Times New Roman" w:hAnsi="Calibri" w:cs="Calibri"/>
          <w:b/>
          <w:bCs/>
          <w:color w:val="201F1E"/>
          <w:sz w:val="23"/>
          <w:szCs w:val="23"/>
          <w:bdr w:val="none" w:sz="0" w:space="0" w:color="auto" w:frame="1"/>
        </w:rPr>
        <w:t>:</w:t>
      </w:r>
      <w:r w:rsidR="00A567C7" w:rsidRPr="00CF07F8">
        <w:rPr>
          <w:rFonts w:ascii="Calibri" w:eastAsia="Times New Roman" w:hAnsi="Calibri" w:cs="Calibri"/>
          <w:b/>
          <w:bCs/>
          <w:color w:val="201F1E"/>
          <w:sz w:val="23"/>
          <w:szCs w:val="23"/>
          <w:bdr w:val="none" w:sz="0" w:space="0" w:color="auto" w:frame="1"/>
        </w:rPr>
        <w:br/>
      </w:r>
    </w:p>
    <w:p w14:paraId="41A77354"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applicant demonstrate an understanding what it means to be a Public Artist and/or create art in the public realm for general </w:t>
      </w:r>
      <w:proofErr w:type="gramStart"/>
      <w:r w:rsidRPr="00447D41">
        <w:rPr>
          <w:rFonts w:ascii="Calibri" w:eastAsia="Times New Roman" w:hAnsi="Calibri" w:cs="Calibri"/>
          <w:color w:val="201F1E"/>
          <w:sz w:val="23"/>
          <w:szCs w:val="23"/>
          <w:bdr w:val="none" w:sz="0" w:space="0" w:color="auto" w:frame="1"/>
        </w:rPr>
        <w:t>community consumption</w:t>
      </w:r>
      <w:proofErr w:type="gramEnd"/>
    </w:p>
    <w:p w14:paraId="50002885"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application focus on the creation and sell of art as merchandise or does it focus more on the artwork itself and how it connects </w:t>
      </w:r>
      <w:proofErr w:type="gramStart"/>
      <w:r w:rsidRPr="00447D41">
        <w:rPr>
          <w:rFonts w:ascii="Calibri" w:eastAsia="Times New Roman" w:hAnsi="Calibri" w:cs="Calibri"/>
          <w:color w:val="201F1E"/>
          <w:sz w:val="23"/>
          <w:szCs w:val="23"/>
          <w:bdr w:val="none" w:sz="0" w:space="0" w:color="auto" w:frame="1"/>
        </w:rPr>
        <w:t>with community</w:t>
      </w:r>
      <w:proofErr w:type="gramEnd"/>
    </w:p>
    <w:p w14:paraId="311F4957"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application discuss workshops, talks, </w:t>
      </w:r>
      <w:proofErr w:type="gramStart"/>
      <w:r w:rsidRPr="00447D41">
        <w:rPr>
          <w:rFonts w:ascii="Calibri" w:eastAsia="Times New Roman" w:hAnsi="Calibri" w:cs="Calibri"/>
          <w:color w:val="201F1E"/>
          <w:sz w:val="23"/>
          <w:szCs w:val="23"/>
          <w:bdr w:val="none" w:sz="0" w:space="0" w:color="auto" w:frame="1"/>
        </w:rPr>
        <w:t>demonstrations </w:t>
      </w:r>
      <w:proofErr w:type="spellStart"/>
      <w:r w:rsidRPr="00447D41">
        <w:rPr>
          <w:rFonts w:ascii="Calibri" w:eastAsia="Times New Roman" w:hAnsi="Calibri" w:cs="Calibri"/>
          <w:color w:val="201F1E"/>
          <w:sz w:val="23"/>
          <w:szCs w:val="23"/>
          <w:bdr w:val="none" w:sz="0" w:space="0" w:color="auto" w:frame="1"/>
        </w:rPr>
        <w:t>etc</w:t>
      </w:r>
      <w:proofErr w:type="spellEnd"/>
      <w:proofErr w:type="gramEnd"/>
    </w:p>
    <w:p w14:paraId="184D4BF9"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application discuss art activations, interventions, and installations in the </w:t>
      </w:r>
      <w:proofErr w:type="gramStart"/>
      <w:r w:rsidRPr="00447D41">
        <w:rPr>
          <w:rFonts w:ascii="Calibri" w:eastAsia="Times New Roman" w:hAnsi="Calibri" w:cs="Calibri"/>
          <w:color w:val="201F1E"/>
          <w:sz w:val="23"/>
          <w:szCs w:val="23"/>
          <w:bdr w:val="none" w:sz="0" w:space="0" w:color="auto" w:frame="1"/>
        </w:rPr>
        <w:t>public realm</w:t>
      </w:r>
      <w:proofErr w:type="gramEnd"/>
    </w:p>
    <w:p w14:paraId="6868603A"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application address the requirements of maintaining studios hours and how they would use </w:t>
      </w:r>
      <w:proofErr w:type="gramStart"/>
      <w:r w:rsidRPr="00447D41">
        <w:rPr>
          <w:rFonts w:ascii="Calibri" w:eastAsia="Times New Roman" w:hAnsi="Calibri" w:cs="Calibri"/>
          <w:color w:val="201F1E"/>
          <w:sz w:val="23"/>
          <w:szCs w:val="23"/>
          <w:bdr w:val="none" w:sz="0" w:space="0" w:color="auto" w:frame="1"/>
        </w:rPr>
        <w:t>the space</w:t>
      </w:r>
      <w:proofErr w:type="gramEnd"/>
    </w:p>
    <w:p w14:paraId="074089EF" w14:textId="77777777" w:rsidR="00447D41" w:rsidRPr="00447D41" w:rsidRDefault="00447D41" w:rsidP="00447D41">
      <w:pPr>
        <w:numPr>
          <w:ilvl w:val="0"/>
          <w:numId w:val="12"/>
        </w:numPr>
        <w:shd w:val="clear" w:color="auto" w:fill="FFFFFF"/>
        <w:spacing w:after="0" w:line="240" w:lineRule="auto"/>
        <w:rPr>
          <w:rFonts w:ascii="Calibri" w:eastAsia="Times New Roman" w:hAnsi="Calibri" w:cs="Calibri"/>
          <w:color w:val="201F1E"/>
          <w:sz w:val="23"/>
          <w:szCs w:val="23"/>
        </w:rPr>
      </w:pPr>
      <w:r w:rsidRPr="00447D41">
        <w:rPr>
          <w:rFonts w:ascii="Calibri" w:eastAsia="Times New Roman" w:hAnsi="Calibri" w:cs="Calibri"/>
          <w:color w:val="201F1E"/>
          <w:sz w:val="23"/>
          <w:szCs w:val="23"/>
          <w:bdr w:val="none" w:sz="0" w:space="0" w:color="auto" w:frame="1"/>
        </w:rPr>
        <w:t>Does the artist’s style/type/quality of work reflect the style/type/quality this body would like to see shared with the </w:t>
      </w:r>
      <w:proofErr w:type="gramStart"/>
      <w:r w:rsidRPr="00447D41">
        <w:rPr>
          <w:rFonts w:ascii="Calibri" w:eastAsia="Times New Roman" w:hAnsi="Calibri" w:cs="Calibri"/>
          <w:color w:val="201F1E"/>
          <w:sz w:val="23"/>
          <w:szCs w:val="23"/>
          <w:bdr w:val="none" w:sz="0" w:space="0" w:color="auto" w:frame="1"/>
        </w:rPr>
        <w:t>Salem Community</w:t>
      </w:r>
      <w:proofErr w:type="gramEnd"/>
    </w:p>
    <w:p w14:paraId="04B45BC7" w14:textId="79A28828" w:rsidR="00447D41" w:rsidRPr="00CF07F8" w:rsidRDefault="00447D41" w:rsidP="00596B18">
      <w:pPr>
        <w:pStyle w:val="ListParagraph"/>
        <w:numPr>
          <w:ilvl w:val="0"/>
          <w:numId w:val="12"/>
        </w:numPr>
        <w:shd w:val="clear" w:color="auto" w:fill="FFFFFF"/>
        <w:spacing w:after="0" w:line="240" w:lineRule="auto"/>
        <w:rPr>
          <w:rFonts w:ascii="Calibri" w:eastAsia="Times New Roman" w:hAnsi="Calibri" w:cs="Calibri"/>
          <w:color w:val="201F1E"/>
          <w:sz w:val="23"/>
          <w:szCs w:val="23"/>
          <w:bdr w:val="none" w:sz="0" w:space="0" w:color="auto" w:frame="1"/>
        </w:rPr>
      </w:pPr>
      <w:r w:rsidRPr="00CF07F8">
        <w:rPr>
          <w:rFonts w:ascii="Calibri" w:eastAsia="Times New Roman" w:hAnsi="Calibri" w:cs="Calibri"/>
          <w:color w:val="201F1E"/>
          <w:sz w:val="23"/>
          <w:szCs w:val="23"/>
          <w:bdr w:val="none" w:sz="0" w:space="0" w:color="auto" w:frame="1"/>
        </w:rPr>
        <w:t>Would their work resonate with the Salem Community</w:t>
      </w:r>
      <w:r w:rsidRPr="00CF07F8">
        <w:rPr>
          <w:rFonts w:ascii="Calibri" w:eastAsia="Times New Roman" w:hAnsi="Calibri" w:cs="Calibri"/>
          <w:color w:val="201F1E"/>
          <w:sz w:val="23"/>
          <w:szCs w:val="23"/>
          <w:bdr w:val="none" w:sz="0" w:space="0" w:color="auto" w:frame="1"/>
        </w:rPr>
        <w:br/>
      </w:r>
      <w:r w:rsidRPr="00CF07F8">
        <w:rPr>
          <w:rFonts w:ascii="Calibri" w:eastAsia="Times New Roman" w:hAnsi="Calibri" w:cs="Calibri"/>
          <w:b/>
          <w:bCs/>
          <w:i/>
          <w:iCs/>
          <w:color w:val="201F1E"/>
          <w:sz w:val="23"/>
          <w:szCs w:val="23"/>
          <w:bdr w:val="none" w:sz="0" w:space="0" w:color="auto" w:frame="1"/>
        </w:rPr>
        <w:br/>
      </w:r>
      <w:r w:rsidR="00A567C7" w:rsidRPr="00CF07F8">
        <w:rPr>
          <w:rFonts w:ascii="Calibri" w:eastAsia="Times New Roman" w:hAnsi="Calibri" w:cs="Calibri"/>
          <w:b/>
          <w:bCs/>
          <w:i/>
          <w:iCs/>
          <w:color w:val="201F1E"/>
          <w:sz w:val="23"/>
          <w:szCs w:val="23"/>
          <w:u w:val="single"/>
          <w:bdr w:val="none" w:sz="0" w:space="0" w:color="auto" w:frame="1"/>
        </w:rPr>
        <w:t xml:space="preserve">Finalist: </w:t>
      </w:r>
      <w:r w:rsidRPr="00CF07F8">
        <w:rPr>
          <w:rFonts w:ascii="Calibri" w:eastAsia="Times New Roman" w:hAnsi="Calibri" w:cs="Calibri"/>
          <w:b/>
          <w:bCs/>
          <w:i/>
          <w:iCs/>
          <w:color w:val="201F1E"/>
          <w:sz w:val="23"/>
          <w:szCs w:val="23"/>
          <w:u w:val="single"/>
          <w:bdr w:val="none" w:sz="0" w:space="0" w:color="auto" w:frame="1"/>
        </w:rPr>
        <w:t>Robert Odell</w:t>
      </w:r>
      <w:r w:rsidR="00A567C7" w:rsidRPr="00CF07F8">
        <w:rPr>
          <w:rFonts w:ascii="Calibri" w:eastAsia="Times New Roman" w:hAnsi="Calibri" w:cs="Calibri"/>
          <w:b/>
          <w:bCs/>
          <w:color w:val="201F1E"/>
          <w:sz w:val="23"/>
          <w:szCs w:val="23"/>
          <w:u w:val="single"/>
          <w:bdr w:val="none" w:sz="0" w:space="0" w:color="auto" w:frame="1"/>
        </w:rPr>
        <w:br/>
      </w:r>
      <w:r w:rsidRPr="00CF07F8">
        <w:rPr>
          <w:rFonts w:ascii="Calibri" w:eastAsia="Times New Roman" w:hAnsi="Calibri" w:cs="Calibri"/>
          <w:b/>
          <w:bCs/>
          <w:color w:val="201F1E"/>
          <w:sz w:val="23"/>
          <w:szCs w:val="23"/>
          <w:bdr w:val="none" w:sz="0" w:space="0" w:color="auto" w:frame="1"/>
        </w:rPr>
        <w:br/>
      </w:r>
      <w:r w:rsidR="00596B18" w:rsidRPr="00CF07F8">
        <w:rPr>
          <w:rFonts w:ascii="Calibri" w:eastAsia="Times New Roman" w:hAnsi="Calibri" w:cs="Calibri"/>
          <w:color w:val="201F1E"/>
          <w:sz w:val="23"/>
          <w:szCs w:val="23"/>
          <w:bdr w:val="none" w:sz="0" w:space="0" w:color="auto" w:frame="1"/>
        </w:rPr>
        <w:t>J</w:t>
      </w:r>
      <w:r w:rsidRPr="00CF07F8">
        <w:rPr>
          <w:rFonts w:ascii="Calibri" w:eastAsia="Times New Roman" w:hAnsi="Calibri" w:cs="Calibri"/>
          <w:color w:val="201F1E"/>
          <w:sz w:val="23"/>
          <w:szCs w:val="23"/>
          <w:bdr w:val="none" w:sz="0" w:space="0" w:color="auto" w:frame="1"/>
        </w:rPr>
        <w:t xml:space="preserve">anine – loves that he’s working with Working with </w:t>
      </w:r>
      <w:proofErr w:type="spellStart"/>
      <w:r w:rsidRPr="00CF07F8">
        <w:rPr>
          <w:rFonts w:ascii="Calibri" w:eastAsia="Times New Roman" w:hAnsi="Calibri" w:cs="Calibri"/>
          <w:color w:val="201F1E"/>
          <w:sz w:val="23"/>
          <w:szCs w:val="23"/>
          <w:bdr w:val="none" w:sz="0" w:space="0" w:color="auto" w:frame="1"/>
        </w:rPr>
        <w:t>LifeBridge</w:t>
      </w:r>
      <w:proofErr w:type="spellEnd"/>
      <w:r w:rsidRPr="00CF07F8">
        <w:rPr>
          <w:rFonts w:ascii="Calibri" w:eastAsia="Times New Roman" w:hAnsi="Calibri" w:cs="Calibri"/>
          <w:color w:val="201F1E"/>
          <w:sz w:val="23"/>
          <w:szCs w:val="23"/>
          <w:bdr w:val="none" w:sz="0" w:space="0" w:color="auto" w:frame="1"/>
        </w:rPr>
        <w:t>. Has concerns about bringing furniture in and out. Tapped into Salem community. Logistical considerations.</w:t>
      </w:r>
      <w:r w:rsidR="00A567C7" w:rsidRPr="00CF07F8">
        <w:rPr>
          <w:rFonts w:ascii="Calibri" w:eastAsia="Times New Roman" w:hAnsi="Calibri" w:cs="Calibri"/>
          <w:color w:val="201F1E"/>
          <w:sz w:val="23"/>
          <w:szCs w:val="23"/>
          <w:bdr w:val="none" w:sz="0" w:space="0" w:color="auto" w:frame="1"/>
        </w:rPr>
        <w:br/>
      </w:r>
      <w:r w:rsidRPr="00CF07F8">
        <w:rPr>
          <w:rFonts w:ascii="Calibri" w:eastAsia="Times New Roman" w:hAnsi="Calibri" w:cs="Calibri"/>
          <w:color w:val="201F1E"/>
          <w:sz w:val="23"/>
          <w:szCs w:val="23"/>
          <w:bdr w:val="none" w:sz="0" w:space="0" w:color="auto" w:frame="1"/>
        </w:rPr>
        <w:br/>
      </w:r>
      <w:r w:rsidR="00A567C7" w:rsidRPr="00CF07F8">
        <w:rPr>
          <w:rFonts w:ascii="Calibri" w:eastAsia="Times New Roman" w:hAnsi="Calibri" w:cs="Calibri"/>
          <w:b/>
          <w:bCs/>
          <w:i/>
          <w:iCs/>
          <w:color w:val="201F1E"/>
          <w:sz w:val="23"/>
          <w:szCs w:val="23"/>
          <w:u w:val="single"/>
          <w:bdr w:val="none" w:sz="0" w:space="0" w:color="auto" w:frame="1"/>
        </w:rPr>
        <w:t xml:space="preserve">Finalist: </w:t>
      </w:r>
      <w:r w:rsidRPr="00CF07F8">
        <w:rPr>
          <w:rFonts w:ascii="Calibri" w:eastAsia="Times New Roman" w:hAnsi="Calibri" w:cs="Calibri"/>
          <w:b/>
          <w:bCs/>
          <w:i/>
          <w:iCs/>
          <w:color w:val="201F1E"/>
          <w:sz w:val="23"/>
          <w:szCs w:val="23"/>
          <w:u w:val="single"/>
          <w:bdr w:val="none" w:sz="0" w:space="0" w:color="auto" w:frame="1"/>
        </w:rPr>
        <w:t>Mallory</w:t>
      </w:r>
      <w:r w:rsidR="00A567C7" w:rsidRPr="00CF07F8">
        <w:rPr>
          <w:rFonts w:ascii="Calibri" w:eastAsia="Times New Roman" w:hAnsi="Calibri" w:cs="Calibri"/>
          <w:b/>
          <w:bCs/>
          <w:i/>
          <w:iCs/>
          <w:color w:val="201F1E"/>
          <w:sz w:val="23"/>
          <w:szCs w:val="23"/>
          <w:u w:val="single"/>
          <w:bdr w:val="none" w:sz="0" w:space="0" w:color="auto" w:frame="1"/>
        </w:rPr>
        <w:t xml:space="preserve"> Landgreen</w:t>
      </w:r>
      <w:r w:rsidR="00A567C7" w:rsidRPr="00CF07F8">
        <w:rPr>
          <w:rFonts w:ascii="Calibri" w:eastAsia="Times New Roman" w:hAnsi="Calibri" w:cs="Calibri"/>
          <w:color w:val="201F1E"/>
          <w:sz w:val="23"/>
          <w:szCs w:val="23"/>
          <w:bdr w:val="none" w:sz="0" w:space="0" w:color="auto" w:frame="1"/>
        </w:rPr>
        <w:br/>
      </w:r>
    </w:p>
    <w:p w14:paraId="163192AC" w14:textId="2AE6F75B" w:rsidR="00447D41" w:rsidRPr="00447D41" w:rsidRDefault="00447D41" w:rsidP="00596B18">
      <w:pPr>
        <w:shd w:val="clear" w:color="auto" w:fill="FFFFFF"/>
        <w:spacing w:after="0" w:line="240" w:lineRule="auto"/>
        <w:ind w:left="720"/>
        <w:rPr>
          <w:rFonts w:ascii="Calibri" w:eastAsia="Times New Roman" w:hAnsi="Calibri" w:cs="Calibri"/>
          <w:color w:val="201F1E"/>
          <w:sz w:val="23"/>
          <w:szCs w:val="23"/>
          <w:bdr w:val="none" w:sz="0" w:space="0" w:color="auto" w:frame="1"/>
        </w:rPr>
      </w:pPr>
      <w:proofErr w:type="spellStart"/>
      <w:r w:rsidRPr="00447D41">
        <w:rPr>
          <w:rFonts w:ascii="Calibri" w:eastAsia="Times New Roman" w:hAnsi="Calibri" w:cs="Calibri"/>
          <w:color w:val="201F1E"/>
          <w:sz w:val="23"/>
          <w:szCs w:val="23"/>
          <w:bdr w:val="none" w:sz="0" w:space="0" w:color="auto" w:frame="1"/>
        </w:rPr>
        <w:t>Kirt</w:t>
      </w:r>
      <w:proofErr w:type="spellEnd"/>
      <w:r w:rsidR="00A567C7" w:rsidRPr="00CF07F8">
        <w:rPr>
          <w:rFonts w:ascii="Calibri" w:eastAsia="Times New Roman" w:hAnsi="Calibri" w:cs="Calibri"/>
          <w:color w:val="201F1E"/>
          <w:sz w:val="23"/>
          <w:szCs w:val="23"/>
          <w:bdr w:val="none" w:sz="0" w:space="0" w:color="auto" w:frame="1"/>
        </w:rPr>
        <w:t xml:space="preserve">- </w:t>
      </w:r>
      <w:r w:rsidRPr="00447D41">
        <w:rPr>
          <w:rFonts w:ascii="Calibri" w:eastAsia="Times New Roman" w:hAnsi="Calibri" w:cs="Calibri"/>
          <w:color w:val="201F1E"/>
          <w:sz w:val="23"/>
          <w:szCs w:val="23"/>
          <w:bdr w:val="none" w:sz="0" w:space="0" w:color="auto" w:frame="1"/>
        </w:rPr>
        <w:t>4 different immersive experiences</w:t>
      </w:r>
    </w:p>
    <w:p w14:paraId="06D49EDD" w14:textId="3D8BC196" w:rsidR="00447D41" w:rsidRPr="00447D41" w:rsidRDefault="00447D41" w:rsidP="00596B18">
      <w:pPr>
        <w:shd w:val="clear" w:color="auto" w:fill="FFFFFF"/>
        <w:spacing w:after="0" w:line="240" w:lineRule="auto"/>
        <w:ind w:left="720"/>
        <w:rPr>
          <w:rFonts w:ascii="Calibri" w:eastAsia="Times New Roman" w:hAnsi="Calibri" w:cs="Calibri"/>
          <w:color w:val="201F1E"/>
          <w:sz w:val="23"/>
          <w:szCs w:val="23"/>
          <w:bdr w:val="none" w:sz="0" w:space="0" w:color="auto" w:frame="1"/>
        </w:rPr>
      </w:pPr>
      <w:r w:rsidRPr="00447D41">
        <w:rPr>
          <w:rFonts w:ascii="Calibri" w:eastAsia="Times New Roman" w:hAnsi="Calibri" w:cs="Calibri"/>
          <w:color w:val="201F1E"/>
          <w:sz w:val="23"/>
          <w:szCs w:val="23"/>
          <w:bdr w:val="none" w:sz="0" w:space="0" w:color="auto" w:frame="1"/>
        </w:rPr>
        <w:lastRenderedPageBreak/>
        <w:t>Emily Larson</w:t>
      </w:r>
      <w:proofErr w:type="gramStart"/>
      <w:r w:rsidR="00A567C7" w:rsidRPr="00CF07F8">
        <w:rPr>
          <w:rFonts w:ascii="Calibri" w:eastAsia="Times New Roman" w:hAnsi="Calibri" w:cs="Calibri"/>
          <w:color w:val="201F1E"/>
          <w:sz w:val="23"/>
          <w:szCs w:val="23"/>
          <w:bdr w:val="none" w:sz="0" w:space="0" w:color="auto" w:frame="1"/>
        </w:rPr>
        <w:t xml:space="preserve">- </w:t>
      </w:r>
      <w:r w:rsidRPr="00447D41">
        <w:rPr>
          <w:rFonts w:ascii="Calibri" w:eastAsia="Times New Roman" w:hAnsi="Calibri" w:cs="Calibri"/>
          <w:color w:val="201F1E"/>
          <w:sz w:val="23"/>
          <w:szCs w:val="23"/>
          <w:bdr w:val="none" w:sz="0" w:space="0" w:color="auto" w:frame="1"/>
        </w:rPr>
        <w:t xml:space="preserve"> there</w:t>
      </w:r>
      <w:proofErr w:type="gramEnd"/>
      <w:r w:rsidRPr="00447D41">
        <w:rPr>
          <w:rFonts w:ascii="Calibri" w:eastAsia="Times New Roman" w:hAnsi="Calibri" w:cs="Calibri"/>
          <w:color w:val="201F1E"/>
          <w:sz w:val="23"/>
          <w:szCs w:val="23"/>
          <w:bdr w:val="none" w:sz="0" w:space="0" w:color="auto" w:frame="1"/>
        </w:rPr>
        <w:t xml:space="preserve"> would be parts and elements that the community would have four ten</w:t>
      </w:r>
      <w:r w:rsidR="00A567C7" w:rsidRPr="00CF07F8">
        <w:rPr>
          <w:rFonts w:ascii="Calibri" w:eastAsia="Times New Roman" w:hAnsi="Calibri" w:cs="Calibri"/>
          <w:color w:val="201F1E"/>
          <w:sz w:val="23"/>
          <w:szCs w:val="23"/>
          <w:bdr w:val="none" w:sz="0" w:space="0" w:color="auto" w:frame="1"/>
        </w:rPr>
        <w:t>-</w:t>
      </w:r>
      <w:r w:rsidRPr="00447D41">
        <w:rPr>
          <w:rFonts w:ascii="Calibri" w:eastAsia="Times New Roman" w:hAnsi="Calibri" w:cs="Calibri"/>
          <w:color w:val="201F1E"/>
          <w:sz w:val="23"/>
          <w:szCs w:val="23"/>
          <w:bdr w:val="none" w:sz="0" w:space="0" w:color="auto" w:frame="1"/>
        </w:rPr>
        <w:t xml:space="preserve">day immersive experiences. </w:t>
      </w:r>
      <w:r w:rsidR="00A567C7" w:rsidRPr="00CF07F8">
        <w:rPr>
          <w:rFonts w:ascii="Calibri" w:eastAsia="Times New Roman" w:hAnsi="Calibri" w:cs="Calibri"/>
          <w:color w:val="201F1E"/>
          <w:sz w:val="23"/>
          <w:szCs w:val="23"/>
          <w:bdr w:val="none" w:sz="0" w:space="0" w:color="auto" w:frame="1"/>
        </w:rPr>
        <w:br/>
      </w:r>
    </w:p>
    <w:p w14:paraId="2A531BD9" w14:textId="0B8BFCE0" w:rsidR="00A567C7" w:rsidRPr="00CF07F8" w:rsidRDefault="00A567C7" w:rsidP="00596B18">
      <w:pPr>
        <w:ind w:left="720"/>
        <w:rPr>
          <w:sz w:val="23"/>
          <w:szCs w:val="23"/>
        </w:rPr>
      </w:pPr>
      <w:r w:rsidRPr="00CF07F8">
        <w:rPr>
          <w:sz w:val="23"/>
          <w:szCs w:val="23"/>
        </w:rPr>
        <w:t xml:space="preserve">Carly Dwyer - </w:t>
      </w:r>
      <w:proofErr w:type="gramStart"/>
      <w:r w:rsidRPr="00CF07F8">
        <w:rPr>
          <w:sz w:val="23"/>
          <w:szCs w:val="23"/>
        </w:rPr>
        <w:t>Furniture ,</w:t>
      </w:r>
      <w:proofErr w:type="gramEnd"/>
      <w:r w:rsidRPr="00CF07F8">
        <w:rPr>
          <w:sz w:val="23"/>
          <w:szCs w:val="23"/>
        </w:rPr>
        <w:t xml:space="preserve"> upcycled – community would learn how to paint and then people would sit and move around and use on the row. A question of immersive vs. furniture</w:t>
      </w:r>
    </w:p>
    <w:p w14:paraId="516014B8" w14:textId="21A8200A" w:rsidR="00A567C7" w:rsidRPr="00CF07F8" w:rsidRDefault="00A567C7" w:rsidP="00596B18">
      <w:pPr>
        <w:ind w:left="720"/>
        <w:rPr>
          <w:sz w:val="23"/>
          <w:szCs w:val="23"/>
        </w:rPr>
      </w:pPr>
      <w:r w:rsidRPr="00CF07F8">
        <w:rPr>
          <w:sz w:val="23"/>
          <w:szCs w:val="23"/>
        </w:rPr>
        <w:t>John Andrews – most of what Robert is proposing he can continue to do with Chagall –wants something different</w:t>
      </w:r>
      <w:r w:rsidR="00EB1D56" w:rsidRPr="00CF07F8">
        <w:rPr>
          <w:sz w:val="23"/>
          <w:szCs w:val="23"/>
        </w:rPr>
        <w:t xml:space="preserve">, special, </w:t>
      </w:r>
      <w:proofErr w:type="gramStart"/>
      <w:r w:rsidR="00EB1D56" w:rsidRPr="00CF07F8">
        <w:rPr>
          <w:sz w:val="23"/>
          <w:szCs w:val="23"/>
        </w:rPr>
        <w:t>unique</w:t>
      </w:r>
      <w:proofErr w:type="gramEnd"/>
    </w:p>
    <w:p w14:paraId="46404C63" w14:textId="77777777" w:rsidR="00EB1D56" w:rsidRPr="00CF07F8" w:rsidRDefault="00A567C7" w:rsidP="00EB1D56">
      <w:pPr>
        <w:ind w:left="720"/>
        <w:rPr>
          <w:sz w:val="23"/>
          <w:szCs w:val="23"/>
        </w:rPr>
      </w:pPr>
      <w:r w:rsidRPr="00CF07F8">
        <w:rPr>
          <w:sz w:val="23"/>
          <w:szCs w:val="23"/>
        </w:rPr>
        <w:t>Emily Larsen – Mallory has networking with PEM, and there has been discussion to wants to elevate that relationship.</w:t>
      </w:r>
      <w:r w:rsidRPr="00CF07F8">
        <w:rPr>
          <w:sz w:val="23"/>
          <w:szCs w:val="23"/>
        </w:rPr>
        <w:br/>
      </w:r>
      <w:r w:rsidRPr="00CF07F8">
        <w:rPr>
          <w:sz w:val="23"/>
          <w:szCs w:val="23"/>
        </w:rPr>
        <w:br/>
      </w:r>
      <w:r w:rsidRPr="00CF07F8">
        <w:rPr>
          <w:b/>
          <w:bCs/>
          <w:i/>
          <w:iCs/>
          <w:sz w:val="23"/>
          <w:szCs w:val="23"/>
          <w:u w:val="single"/>
        </w:rPr>
        <w:t>Finalist: The Collab</w:t>
      </w:r>
      <w:r w:rsidRPr="00CF07F8">
        <w:rPr>
          <w:i/>
          <w:iCs/>
          <w:sz w:val="23"/>
          <w:szCs w:val="23"/>
        </w:rPr>
        <w:br/>
      </w:r>
      <w:r w:rsidRPr="00CF07F8">
        <w:rPr>
          <w:i/>
          <w:iCs/>
          <w:sz w:val="23"/>
          <w:szCs w:val="23"/>
        </w:rPr>
        <w:br/>
      </w:r>
      <w:proofErr w:type="spellStart"/>
      <w:r w:rsidRPr="00CF07F8">
        <w:rPr>
          <w:sz w:val="23"/>
          <w:szCs w:val="23"/>
        </w:rPr>
        <w:t>Kirt</w:t>
      </w:r>
      <w:proofErr w:type="spellEnd"/>
      <w:r w:rsidRPr="00CF07F8">
        <w:rPr>
          <w:sz w:val="23"/>
          <w:szCs w:val="23"/>
        </w:rPr>
        <w:t>- too much mural action already.</w:t>
      </w:r>
      <w:r w:rsidRPr="00CF07F8">
        <w:rPr>
          <w:i/>
          <w:iCs/>
          <w:sz w:val="23"/>
          <w:szCs w:val="23"/>
        </w:rPr>
        <w:br/>
      </w:r>
      <w:r w:rsidRPr="00CF07F8">
        <w:rPr>
          <w:sz w:val="23"/>
          <w:szCs w:val="23"/>
        </w:rPr>
        <w:br/>
        <w:t xml:space="preserve">Julie - Out of the small jury, Mallory was high on the recommendation list </w:t>
      </w:r>
      <w:r w:rsidRPr="00CF07F8">
        <w:rPr>
          <w:sz w:val="23"/>
          <w:szCs w:val="23"/>
        </w:rPr>
        <w:br/>
        <w:t>Discussion of actual activation and public row</w:t>
      </w:r>
      <w:r w:rsidR="00596B18" w:rsidRPr="00CF07F8">
        <w:rPr>
          <w:sz w:val="23"/>
          <w:szCs w:val="23"/>
        </w:rPr>
        <w:t xml:space="preserve">. </w:t>
      </w:r>
      <w:r w:rsidRPr="00CF07F8">
        <w:rPr>
          <w:sz w:val="23"/>
          <w:szCs w:val="23"/>
        </w:rPr>
        <w:t xml:space="preserve">Could do interviews if the commission would like. </w:t>
      </w:r>
      <w:r w:rsidR="00EB1D56" w:rsidRPr="00CF07F8">
        <w:rPr>
          <w:sz w:val="23"/>
          <w:szCs w:val="23"/>
        </w:rPr>
        <w:br/>
      </w:r>
      <w:r w:rsidR="00EB1D56" w:rsidRPr="00CF07F8">
        <w:rPr>
          <w:sz w:val="23"/>
          <w:szCs w:val="23"/>
        </w:rPr>
        <w:br/>
        <w:t xml:space="preserve">Carly considering what workshop space would be like and possibly attract. </w:t>
      </w:r>
      <w:r w:rsidR="00EB1D56" w:rsidRPr="00CF07F8">
        <w:rPr>
          <w:sz w:val="23"/>
          <w:szCs w:val="23"/>
        </w:rPr>
        <w:br/>
      </w:r>
      <w:r w:rsidR="00EB1D56" w:rsidRPr="00CF07F8">
        <w:rPr>
          <w:sz w:val="23"/>
          <w:szCs w:val="23"/>
        </w:rPr>
        <w:br/>
        <w:t>Open to comment</w:t>
      </w:r>
      <w:r w:rsidR="00EB1D56" w:rsidRPr="00CF07F8">
        <w:rPr>
          <w:sz w:val="23"/>
          <w:szCs w:val="23"/>
        </w:rPr>
        <w:br/>
        <w:t xml:space="preserve">Comment person no longer in attendance. </w:t>
      </w:r>
    </w:p>
    <w:p w14:paraId="2177678F" w14:textId="77777777" w:rsidR="00CF07F8" w:rsidRPr="00CF07F8" w:rsidRDefault="00EB1D56" w:rsidP="00EB1D56">
      <w:pPr>
        <w:ind w:left="720"/>
        <w:rPr>
          <w:rFonts w:ascii="Calibri" w:eastAsia="Times New Roman" w:hAnsi="Calibri" w:cs="Calibri"/>
          <w:i/>
          <w:iCs/>
          <w:color w:val="201F1E"/>
          <w:sz w:val="23"/>
          <w:szCs w:val="23"/>
          <w:bdr w:val="none" w:sz="0" w:space="0" w:color="auto" w:frame="1"/>
        </w:rPr>
      </w:pPr>
      <w:r w:rsidRPr="00CF07F8">
        <w:rPr>
          <w:sz w:val="23"/>
          <w:szCs w:val="23"/>
        </w:rPr>
        <w:t xml:space="preserve">John makes motion to vote on Robert Odell, The Collab, and Mallory Landgreen by show of hands. </w:t>
      </w:r>
      <w:proofErr w:type="gramStart"/>
      <w:r w:rsidRPr="00CF07F8">
        <w:rPr>
          <w:sz w:val="23"/>
          <w:szCs w:val="23"/>
        </w:rPr>
        <w:t>Janine</w:t>
      </w:r>
      <w:proofErr w:type="gramEnd"/>
      <w:r w:rsidRPr="00CF07F8">
        <w:rPr>
          <w:sz w:val="23"/>
          <w:szCs w:val="23"/>
        </w:rPr>
        <w:t xml:space="preserve"> seconds. </w:t>
      </w:r>
      <w:r w:rsidRPr="00CF07F8">
        <w:rPr>
          <w:sz w:val="23"/>
          <w:szCs w:val="23"/>
        </w:rPr>
        <w:br/>
      </w:r>
      <w:r w:rsidR="00644917">
        <w:rPr>
          <w:rFonts w:ascii="Calibri" w:eastAsia="Times New Roman" w:hAnsi="Calibri" w:cs="Calibri"/>
          <w:b/>
          <w:bCs/>
          <w:i/>
          <w:iCs/>
          <w:color w:val="201F1E"/>
          <w:u w:val="single"/>
          <w:bdr w:val="none" w:sz="0" w:space="0" w:color="auto" w:frame="1"/>
        </w:rPr>
        <w:br/>
      </w:r>
      <w:r w:rsidR="00644917" w:rsidRPr="00CF07F8">
        <w:rPr>
          <w:rFonts w:ascii="Calibri" w:eastAsia="Times New Roman" w:hAnsi="Calibri" w:cs="Calibri"/>
          <w:b/>
          <w:bCs/>
          <w:i/>
          <w:iCs/>
          <w:color w:val="201F1E"/>
          <w:sz w:val="23"/>
          <w:szCs w:val="23"/>
          <w:bdr w:val="none" w:sz="0" w:space="0" w:color="auto" w:frame="1"/>
        </w:rPr>
        <w:t xml:space="preserve">Majority </w:t>
      </w:r>
      <w:proofErr w:type="spellStart"/>
      <w:r w:rsidR="00644917" w:rsidRPr="00CF07F8">
        <w:rPr>
          <w:rFonts w:ascii="Calibri" w:eastAsia="Times New Roman" w:hAnsi="Calibri" w:cs="Calibri"/>
          <w:b/>
          <w:bCs/>
          <w:i/>
          <w:iCs/>
          <w:color w:val="201F1E"/>
          <w:sz w:val="23"/>
          <w:szCs w:val="23"/>
          <w:bdr w:val="none" w:sz="0" w:space="0" w:color="auto" w:frame="1"/>
        </w:rPr>
        <w:t>PAiR</w:t>
      </w:r>
      <w:proofErr w:type="spellEnd"/>
      <w:r w:rsidR="00644917" w:rsidRPr="00CF07F8">
        <w:rPr>
          <w:rFonts w:ascii="Calibri" w:eastAsia="Times New Roman" w:hAnsi="Calibri" w:cs="Calibri"/>
          <w:b/>
          <w:bCs/>
          <w:i/>
          <w:iCs/>
          <w:color w:val="201F1E"/>
          <w:sz w:val="23"/>
          <w:szCs w:val="23"/>
          <w:bdr w:val="none" w:sz="0" w:space="0" w:color="auto" w:frame="1"/>
        </w:rPr>
        <w:t xml:space="preserve"> Vote</w:t>
      </w:r>
      <w:r w:rsidRPr="00CF07F8">
        <w:rPr>
          <w:rFonts w:ascii="Calibri" w:eastAsia="Times New Roman" w:hAnsi="Calibri" w:cs="Calibri"/>
          <w:b/>
          <w:bCs/>
          <w:i/>
          <w:iCs/>
          <w:color w:val="201F1E"/>
          <w:sz w:val="23"/>
          <w:szCs w:val="23"/>
          <w:bdr w:val="none" w:sz="0" w:space="0" w:color="auto" w:frame="1"/>
        </w:rPr>
        <w:t xml:space="preserve"> passes in favor</w:t>
      </w:r>
      <w:r w:rsidR="00644917" w:rsidRPr="00CF07F8">
        <w:rPr>
          <w:rFonts w:ascii="Calibri" w:eastAsia="Times New Roman" w:hAnsi="Calibri" w:cs="Calibri"/>
          <w:b/>
          <w:bCs/>
          <w:i/>
          <w:iCs/>
          <w:color w:val="201F1E"/>
          <w:sz w:val="23"/>
          <w:szCs w:val="23"/>
          <w:bdr w:val="none" w:sz="0" w:space="0" w:color="auto" w:frame="1"/>
        </w:rPr>
        <w:t>: Mallory Landgreen</w:t>
      </w:r>
      <w:r w:rsidRPr="00CF07F8">
        <w:rPr>
          <w:rFonts w:ascii="Calibri" w:eastAsia="Times New Roman" w:hAnsi="Calibri" w:cs="Calibri"/>
          <w:b/>
          <w:bCs/>
          <w:i/>
          <w:iCs/>
          <w:color w:val="201F1E"/>
          <w:sz w:val="23"/>
          <w:szCs w:val="23"/>
          <w:bdr w:val="none" w:sz="0" w:space="0" w:color="auto" w:frame="1"/>
        </w:rPr>
        <w:br/>
      </w:r>
      <w:r w:rsidRPr="00CF07F8">
        <w:rPr>
          <w:rFonts w:ascii="Calibri" w:eastAsia="Times New Roman" w:hAnsi="Calibri" w:cs="Calibri"/>
          <w:i/>
          <w:iCs/>
          <w:color w:val="201F1E"/>
          <w:sz w:val="23"/>
          <w:szCs w:val="23"/>
          <w:bdr w:val="none" w:sz="0" w:space="0" w:color="auto" w:frame="1"/>
        </w:rPr>
        <w:t xml:space="preserve">With motion passes of </w:t>
      </w:r>
      <w:r w:rsidR="00CF07F8" w:rsidRPr="00CF07F8">
        <w:rPr>
          <w:rFonts w:ascii="Calibri" w:eastAsia="Times New Roman" w:hAnsi="Calibri" w:cs="Calibri"/>
          <w:i/>
          <w:iCs/>
          <w:color w:val="201F1E"/>
          <w:sz w:val="23"/>
          <w:szCs w:val="23"/>
          <w:bdr w:val="none" w:sz="0" w:space="0" w:color="auto" w:frame="1"/>
        </w:rPr>
        <w:t xml:space="preserve">Janine, </w:t>
      </w:r>
      <w:proofErr w:type="spellStart"/>
      <w:r w:rsidR="00CF07F8" w:rsidRPr="00CF07F8">
        <w:rPr>
          <w:rFonts w:ascii="Calibri" w:eastAsia="Times New Roman" w:hAnsi="Calibri" w:cs="Calibri"/>
          <w:i/>
          <w:iCs/>
          <w:color w:val="201F1E"/>
          <w:sz w:val="23"/>
          <w:szCs w:val="23"/>
          <w:bdr w:val="none" w:sz="0" w:space="0" w:color="auto" w:frame="1"/>
        </w:rPr>
        <w:t>Kirt</w:t>
      </w:r>
      <w:proofErr w:type="spellEnd"/>
      <w:r w:rsidR="00CF07F8" w:rsidRPr="00CF07F8">
        <w:rPr>
          <w:rFonts w:ascii="Calibri" w:eastAsia="Times New Roman" w:hAnsi="Calibri" w:cs="Calibri"/>
          <w:i/>
          <w:iCs/>
          <w:color w:val="201F1E"/>
          <w:sz w:val="23"/>
          <w:szCs w:val="23"/>
          <w:bdr w:val="none" w:sz="0" w:space="0" w:color="auto" w:frame="1"/>
        </w:rPr>
        <w:t>, and Emily.</w:t>
      </w:r>
    </w:p>
    <w:p w14:paraId="0FC0827C" w14:textId="42E76A69" w:rsidR="00644917" w:rsidRPr="00CF07F8" w:rsidRDefault="00CF07F8" w:rsidP="00CF07F8">
      <w:pPr>
        <w:ind w:left="720"/>
        <w:rPr>
          <w:rFonts w:ascii="Calibri" w:eastAsia="Times New Roman" w:hAnsi="Calibri" w:cs="Calibri"/>
          <w:b/>
          <w:bCs/>
          <w:i/>
          <w:iCs/>
          <w:color w:val="201F1E"/>
          <w:sz w:val="23"/>
          <w:szCs w:val="23"/>
          <w:bdr w:val="none" w:sz="0" w:space="0" w:color="auto" w:frame="1"/>
        </w:rPr>
      </w:pPr>
      <w:r w:rsidRPr="00CF07F8">
        <w:rPr>
          <w:rFonts w:ascii="Calibri" w:eastAsia="Times New Roman" w:hAnsi="Calibri" w:cs="Calibri"/>
          <w:color w:val="201F1E"/>
          <w:sz w:val="23"/>
          <w:szCs w:val="23"/>
          <w:bdr w:val="none" w:sz="0" w:space="0" w:color="auto" w:frame="1"/>
        </w:rPr>
        <w:t xml:space="preserve">Mallory Landgreen is new </w:t>
      </w:r>
      <w:proofErr w:type="spellStart"/>
      <w:r w:rsidRPr="00CF07F8">
        <w:rPr>
          <w:rFonts w:ascii="Calibri" w:eastAsia="Times New Roman" w:hAnsi="Calibri" w:cs="Calibri"/>
          <w:color w:val="201F1E"/>
          <w:sz w:val="23"/>
          <w:szCs w:val="23"/>
          <w:bdr w:val="none" w:sz="0" w:space="0" w:color="auto" w:frame="1"/>
        </w:rPr>
        <w:t>PAiR</w:t>
      </w:r>
      <w:proofErr w:type="spellEnd"/>
      <w:r w:rsidRPr="00CF07F8">
        <w:rPr>
          <w:rFonts w:ascii="Calibri" w:eastAsia="Times New Roman" w:hAnsi="Calibri" w:cs="Calibri"/>
          <w:color w:val="201F1E"/>
          <w:sz w:val="23"/>
          <w:szCs w:val="23"/>
          <w:bdr w:val="none" w:sz="0" w:space="0" w:color="auto" w:frame="1"/>
        </w:rPr>
        <w:t>.</w:t>
      </w:r>
      <w:r w:rsidR="00644917" w:rsidRPr="00CF07F8">
        <w:rPr>
          <w:rFonts w:ascii="Calibri" w:eastAsia="Times New Roman" w:hAnsi="Calibri" w:cs="Calibri"/>
          <w:color w:val="201F1E"/>
          <w:sz w:val="23"/>
          <w:szCs w:val="23"/>
          <w:bdr w:val="none" w:sz="0" w:space="0" w:color="auto" w:frame="1"/>
        </w:rPr>
        <w:br/>
      </w:r>
      <w:r w:rsidRPr="00CF07F8">
        <w:rPr>
          <w:rFonts w:ascii="Calibri" w:eastAsia="Times New Roman" w:hAnsi="Calibri" w:cs="Calibri"/>
          <w:b/>
          <w:bCs/>
          <w:i/>
          <w:iCs/>
          <w:color w:val="201F1E"/>
          <w:sz w:val="23"/>
          <w:szCs w:val="23"/>
          <w:bdr w:val="none" w:sz="0" w:space="0" w:color="auto" w:frame="1"/>
        </w:rPr>
        <w:br/>
      </w:r>
      <w:r w:rsidR="00596B18" w:rsidRPr="00CF07F8">
        <w:rPr>
          <w:b/>
          <w:bCs/>
          <w:sz w:val="23"/>
          <w:szCs w:val="23"/>
          <w:u w:val="single"/>
        </w:rPr>
        <w:t xml:space="preserve">Public Comments </w:t>
      </w:r>
      <w:r w:rsidR="00644917" w:rsidRPr="00CF07F8">
        <w:rPr>
          <w:b/>
          <w:bCs/>
          <w:sz w:val="23"/>
          <w:szCs w:val="23"/>
          <w:u w:val="single"/>
        </w:rPr>
        <w:br/>
      </w:r>
      <w:r w:rsidR="00644917" w:rsidRPr="00CF07F8">
        <w:rPr>
          <w:sz w:val="23"/>
          <w:szCs w:val="23"/>
        </w:rPr>
        <w:br/>
      </w:r>
      <w:r w:rsidR="00644917" w:rsidRPr="00CF07F8">
        <w:rPr>
          <w:rFonts w:ascii="Calibri" w:eastAsia="Calibri" w:hAnsi="Calibri" w:cs="Calibri"/>
          <w:color w:val="000000" w:themeColor="text1"/>
          <w:sz w:val="23"/>
          <w:szCs w:val="23"/>
        </w:rPr>
        <w:t>Meeting is open to public comment. No public comment.</w:t>
      </w:r>
    </w:p>
    <w:p w14:paraId="022CC112" w14:textId="5D1800DF" w:rsidR="009707E4" w:rsidRPr="009707E4" w:rsidRDefault="009707E4" w:rsidP="00CF07F8">
      <w:pPr>
        <w:ind w:left="768"/>
        <w:rPr>
          <w:b/>
          <w:bCs/>
          <w:sz w:val="23"/>
          <w:szCs w:val="23"/>
          <w:u w:val="single"/>
        </w:rPr>
      </w:pPr>
      <w:r w:rsidRPr="009707E4">
        <w:rPr>
          <w:b/>
          <w:bCs/>
          <w:sz w:val="23"/>
          <w:szCs w:val="23"/>
          <w:u w:val="single"/>
        </w:rPr>
        <w:t>Other Business</w:t>
      </w:r>
    </w:p>
    <w:p w14:paraId="7907EF80" w14:textId="775B544B" w:rsidR="009707E4" w:rsidRPr="009707E4" w:rsidRDefault="009707E4" w:rsidP="00CF07F8">
      <w:pPr>
        <w:ind w:left="768"/>
        <w:rPr>
          <w:sz w:val="23"/>
          <w:szCs w:val="23"/>
        </w:rPr>
      </w:pPr>
      <w:r w:rsidRPr="009707E4">
        <w:rPr>
          <w:sz w:val="23"/>
          <w:szCs w:val="23"/>
        </w:rPr>
        <w:t>None</w:t>
      </w:r>
    </w:p>
    <w:p w14:paraId="43DA8930" w14:textId="09F78DCF" w:rsidR="00AE6B31" w:rsidRPr="00CF07F8" w:rsidRDefault="00596B18" w:rsidP="00CF07F8">
      <w:pPr>
        <w:ind w:left="768"/>
        <w:rPr>
          <w:b/>
          <w:bCs/>
          <w:sz w:val="23"/>
          <w:szCs w:val="23"/>
          <w:u w:val="single"/>
        </w:rPr>
      </w:pPr>
      <w:r w:rsidRPr="00CF07F8">
        <w:rPr>
          <w:b/>
          <w:bCs/>
          <w:sz w:val="23"/>
          <w:szCs w:val="23"/>
          <w:u w:val="single"/>
        </w:rPr>
        <w:t>Adjourn</w:t>
      </w:r>
    </w:p>
    <w:p w14:paraId="4EB275D0" w14:textId="4E856CE4" w:rsidR="00AE6B31" w:rsidRDefault="00CF07F8" w:rsidP="18D92C3A">
      <w:pPr>
        <w:rPr>
          <w:rFonts w:ascii="Calibri" w:eastAsia="Calibri" w:hAnsi="Calibri" w:cs="Calibri"/>
          <w:color w:val="000000" w:themeColor="text1"/>
          <w:sz w:val="23"/>
          <w:szCs w:val="23"/>
        </w:rPr>
      </w:pPr>
      <w:r w:rsidRPr="00CF07F8">
        <w:rPr>
          <w:rFonts w:ascii="Calibri" w:eastAsia="Calibri" w:hAnsi="Calibri" w:cs="Calibri"/>
          <w:color w:val="000000" w:themeColor="text1"/>
          <w:sz w:val="23"/>
          <w:szCs w:val="23"/>
        </w:rPr>
        <w:tab/>
        <w:t xml:space="preserve">Kurt makes motion to adjourn. </w:t>
      </w:r>
      <w:proofErr w:type="gramStart"/>
      <w:r w:rsidRPr="00CF07F8">
        <w:rPr>
          <w:rFonts w:ascii="Calibri" w:eastAsia="Calibri" w:hAnsi="Calibri" w:cs="Calibri"/>
          <w:color w:val="000000" w:themeColor="text1"/>
          <w:sz w:val="23"/>
          <w:szCs w:val="23"/>
        </w:rPr>
        <w:t>Carly</w:t>
      </w:r>
      <w:proofErr w:type="gramEnd"/>
      <w:r w:rsidRPr="00CF07F8">
        <w:rPr>
          <w:rFonts w:ascii="Calibri" w:eastAsia="Calibri" w:hAnsi="Calibri" w:cs="Calibri"/>
          <w:color w:val="000000" w:themeColor="text1"/>
          <w:sz w:val="23"/>
          <w:szCs w:val="23"/>
        </w:rPr>
        <w:t xml:space="preserve"> seconds.</w:t>
      </w:r>
    </w:p>
    <w:p w14:paraId="6FAF5319" w14:textId="77777777" w:rsidR="00CF07F8" w:rsidRDefault="00CF07F8" w:rsidP="18D92C3A">
      <w:pPr>
        <w:rPr>
          <w:rFonts w:ascii="Calibri" w:eastAsia="Calibri" w:hAnsi="Calibri" w:cs="Calibri"/>
          <w:color w:val="000000" w:themeColor="text1"/>
          <w:sz w:val="23"/>
          <w:szCs w:val="23"/>
        </w:rPr>
      </w:pPr>
    </w:p>
    <w:p w14:paraId="476D035A" w14:textId="30315A36" w:rsidR="00AE6B31" w:rsidRDefault="5E479B6C">
      <w:r w:rsidRPr="05365D62">
        <w:rPr>
          <w:rFonts w:ascii="Calibri" w:eastAsia="Calibri" w:hAnsi="Calibri" w:cs="Calibri"/>
          <w:i/>
          <w:iCs/>
          <w:color w:val="000000" w:themeColor="text1"/>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2C078E63" w14:textId="3CAF0742" w:rsidR="00AE6B31" w:rsidRDefault="5E479B6C" w:rsidP="45B03EDB">
      <w:r w:rsidRPr="05365D62">
        <w:rPr>
          <w:rFonts w:ascii="Calibri" w:eastAsia="Calibri" w:hAnsi="Calibri" w:cs="Calibri"/>
          <w:i/>
          <w:iCs/>
          <w:color w:val="000000" w:themeColor="text1"/>
        </w:rPr>
        <w:t>Know your rights under the Open Meeting Law M.G.L. c. 30A § 18-25 and City Ordinance § 2-2028 through § 2-2033.</w:t>
      </w:r>
    </w:p>
    <w:sectPr w:rsidR="00AE6B31" w:rsidSect="00D73D8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349"/>
    <w:multiLevelType w:val="hybridMultilevel"/>
    <w:tmpl w:val="3C2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7678"/>
    <w:multiLevelType w:val="hybridMultilevel"/>
    <w:tmpl w:val="356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EFB"/>
    <w:multiLevelType w:val="hybridMultilevel"/>
    <w:tmpl w:val="B7EA22C0"/>
    <w:lvl w:ilvl="0" w:tplc="88C8028C">
      <w:start w:val="1"/>
      <w:numFmt w:val="bullet"/>
      <w:lvlText w:val=""/>
      <w:lvlJc w:val="left"/>
      <w:pPr>
        <w:ind w:left="720" w:hanging="360"/>
      </w:pPr>
      <w:rPr>
        <w:rFonts w:ascii="Symbol" w:hAnsi="Symbol" w:hint="default"/>
      </w:rPr>
    </w:lvl>
    <w:lvl w:ilvl="1" w:tplc="1520BE1A">
      <w:start w:val="1"/>
      <w:numFmt w:val="bullet"/>
      <w:lvlText w:val="o"/>
      <w:lvlJc w:val="left"/>
      <w:pPr>
        <w:ind w:left="1440" w:hanging="360"/>
      </w:pPr>
      <w:rPr>
        <w:rFonts w:ascii="Courier New" w:hAnsi="Courier New" w:hint="default"/>
      </w:rPr>
    </w:lvl>
    <w:lvl w:ilvl="2" w:tplc="A210B95A">
      <w:start w:val="1"/>
      <w:numFmt w:val="bullet"/>
      <w:lvlText w:val=""/>
      <w:lvlJc w:val="left"/>
      <w:pPr>
        <w:ind w:left="2160" w:hanging="360"/>
      </w:pPr>
      <w:rPr>
        <w:rFonts w:ascii="Wingdings" w:hAnsi="Wingdings" w:hint="default"/>
      </w:rPr>
    </w:lvl>
    <w:lvl w:ilvl="3" w:tplc="53FA0E6E">
      <w:start w:val="1"/>
      <w:numFmt w:val="bullet"/>
      <w:lvlText w:val=""/>
      <w:lvlJc w:val="left"/>
      <w:pPr>
        <w:ind w:left="2880" w:hanging="360"/>
      </w:pPr>
      <w:rPr>
        <w:rFonts w:ascii="Symbol" w:hAnsi="Symbol" w:hint="default"/>
      </w:rPr>
    </w:lvl>
    <w:lvl w:ilvl="4" w:tplc="102475BA">
      <w:start w:val="1"/>
      <w:numFmt w:val="bullet"/>
      <w:lvlText w:val="o"/>
      <w:lvlJc w:val="left"/>
      <w:pPr>
        <w:ind w:left="3600" w:hanging="360"/>
      </w:pPr>
      <w:rPr>
        <w:rFonts w:ascii="Courier New" w:hAnsi="Courier New" w:hint="default"/>
      </w:rPr>
    </w:lvl>
    <w:lvl w:ilvl="5" w:tplc="C4243860">
      <w:start w:val="1"/>
      <w:numFmt w:val="bullet"/>
      <w:lvlText w:val=""/>
      <w:lvlJc w:val="left"/>
      <w:pPr>
        <w:ind w:left="4320" w:hanging="360"/>
      </w:pPr>
      <w:rPr>
        <w:rFonts w:ascii="Wingdings" w:hAnsi="Wingdings" w:hint="default"/>
      </w:rPr>
    </w:lvl>
    <w:lvl w:ilvl="6" w:tplc="3A22B22A">
      <w:start w:val="1"/>
      <w:numFmt w:val="bullet"/>
      <w:lvlText w:val=""/>
      <w:lvlJc w:val="left"/>
      <w:pPr>
        <w:ind w:left="5040" w:hanging="360"/>
      </w:pPr>
      <w:rPr>
        <w:rFonts w:ascii="Symbol" w:hAnsi="Symbol" w:hint="default"/>
      </w:rPr>
    </w:lvl>
    <w:lvl w:ilvl="7" w:tplc="8F6E1C1A">
      <w:start w:val="1"/>
      <w:numFmt w:val="bullet"/>
      <w:lvlText w:val="o"/>
      <w:lvlJc w:val="left"/>
      <w:pPr>
        <w:ind w:left="5760" w:hanging="360"/>
      </w:pPr>
      <w:rPr>
        <w:rFonts w:ascii="Courier New" w:hAnsi="Courier New" w:hint="default"/>
      </w:rPr>
    </w:lvl>
    <w:lvl w:ilvl="8" w:tplc="53E6F8A8">
      <w:start w:val="1"/>
      <w:numFmt w:val="bullet"/>
      <w:lvlText w:val=""/>
      <w:lvlJc w:val="left"/>
      <w:pPr>
        <w:ind w:left="6480" w:hanging="360"/>
      </w:pPr>
      <w:rPr>
        <w:rFonts w:ascii="Wingdings" w:hAnsi="Wingdings" w:hint="default"/>
      </w:rPr>
    </w:lvl>
  </w:abstractNum>
  <w:abstractNum w:abstractNumId="3" w15:restartNumberingAfterBreak="0">
    <w:nsid w:val="1DC70E64"/>
    <w:multiLevelType w:val="hybridMultilevel"/>
    <w:tmpl w:val="65F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27A2"/>
    <w:multiLevelType w:val="hybridMultilevel"/>
    <w:tmpl w:val="61F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C0B91"/>
    <w:multiLevelType w:val="hybridMultilevel"/>
    <w:tmpl w:val="2364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0545C"/>
    <w:multiLevelType w:val="hybridMultilevel"/>
    <w:tmpl w:val="13B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022EF"/>
    <w:multiLevelType w:val="hybridMultilevel"/>
    <w:tmpl w:val="ACE2C7F2"/>
    <w:lvl w:ilvl="0" w:tplc="1E3680CC">
      <w:start w:val="1"/>
      <w:numFmt w:val="bullet"/>
      <w:lvlText w:val=""/>
      <w:lvlJc w:val="left"/>
      <w:pPr>
        <w:ind w:left="720" w:hanging="360"/>
      </w:pPr>
      <w:rPr>
        <w:rFonts w:ascii="Symbol" w:hAnsi="Symbol" w:hint="default"/>
      </w:rPr>
    </w:lvl>
    <w:lvl w:ilvl="1" w:tplc="7D2C7A56">
      <w:start w:val="1"/>
      <w:numFmt w:val="bullet"/>
      <w:lvlText w:val="o"/>
      <w:lvlJc w:val="left"/>
      <w:pPr>
        <w:ind w:left="1440" w:hanging="360"/>
      </w:pPr>
      <w:rPr>
        <w:rFonts w:ascii="Courier New" w:hAnsi="Courier New" w:hint="default"/>
      </w:rPr>
    </w:lvl>
    <w:lvl w:ilvl="2" w:tplc="AAD88BA0">
      <w:start w:val="1"/>
      <w:numFmt w:val="bullet"/>
      <w:lvlText w:val=""/>
      <w:lvlJc w:val="left"/>
      <w:pPr>
        <w:ind w:left="2160" w:hanging="360"/>
      </w:pPr>
      <w:rPr>
        <w:rFonts w:ascii="Wingdings" w:hAnsi="Wingdings" w:hint="default"/>
      </w:rPr>
    </w:lvl>
    <w:lvl w:ilvl="3" w:tplc="248EADA2">
      <w:start w:val="1"/>
      <w:numFmt w:val="bullet"/>
      <w:lvlText w:val=""/>
      <w:lvlJc w:val="left"/>
      <w:pPr>
        <w:ind w:left="2880" w:hanging="360"/>
      </w:pPr>
      <w:rPr>
        <w:rFonts w:ascii="Symbol" w:hAnsi="Symbol" w:hint="default"/>
      </w:rPr>
    </w:lvl>
    <w:lvl w:ilvl="4" w:tplc="8E746E08">
      <w:start w:val="1"/>
      <w:numFmt w:val="bullet"/>
      <w:lvlText w:val="o"/>
      <w:lvlJc w:val="left"/>
      <w:pPr>
        <w:ind w:left="3600" w:hanging="360"/>
      </w:pPr>
      <w:rPr>
        <w:rFonts w:ascii="Courier New" w:hAnsi="Courier New" w:hint="default"/>
      </w:rPr>
    </w:lvl>
    <w:lvl w:ilvl="5" w:tplc="C12E7378">
      <w:start w:val="1"/>
      <w:numFmt w:val="bullet"/>
      <w:lvlText w:val=""/>
      <w:lvlJc w:val="left"/>
      <w:pPr>
        <w:ind w:left="4320" w:hanging="360"/>
      </w:pPr>
      <w:rPr>
        <w:rFonts w:ascii="Wingdings" w:hAnsi="Wingdings" w:hint="default"/>
      </w:rPr>
    </w:lvl>
    <w:lvl w:ilvl="6" w:tplc="2B9C670A">
      <w:start w:val="1"/>
      <w:numFmt w:val="bullet"/>
      <w:lvlText w:val=""/>
      <w:lvlJc w:val="left"/>
      <w:pPr>
        <w:ind w:left="5040" w:hanging="360"/>
      </w:pPr>
      <w:rPr>
        <w:rFonts w:ascii="Symbol" w:hAnsi="Symbol" w:hint="default"/>
      </w:rPr>
    </w:lvl>
    <w:lvl w:ilvl="7" w:tplc="7C4276D2">
      <w:start w:val="1"/>
      <w:numFmt w:val="bullet"/>
      <w:lvlText w:val="o"/>
      <w:lvlJc w:val="left"/>
      <w:pPr>
        <w:ind w:left="5760" w:hanging="360"/>
      </w:pPr>
      <w:rPr>
        <w:rFonts w:ascii="Courier New" w:hAnsi="Courier New" w:hint="default"/>
      </w:rPr>
    </w:lvl>
    <w:lvl w:ilvl="8" w:tplc="B39E32E8">
      <w:start w:val="1"/>
      <w:numFmt w:val="bullet"/>
      <w:lvlText w:val=""/>
      <w:lvlJc w:val="left"/>
      <w:pPr>
        <w:ind w:left="6480" w:hanging="360"/>
      </w:pPr>
      <w:rPr>
        <w:rFonts w:ascii="Wingdings" w:hAnsi="Wingdings" w:hint="default"/>
      </w:rPr>
    </w:lvl>
  </w:abstractNum>
  <w:abstractNum w:abstractNumId="8" w15:restartNumberingAfterBreak="0">
    <w:nsid w:val="3BB2605D"/>
    <w:multiLevelType w:val="hybridMultilevel"/>
    <w:tmpl w:val="4B1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86BE8"/>
    <w:multiLevelType w:val="multilevel"/>
    <w:tmpl w:val="F5487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B218D"/>
    <w:multiLevelType w:val="hybridMultilevel"/>
    <w:tmpl w:val="C2C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A7DD1"/>
    <w:multiLevelType w:val="hybridMultilevel"/>
    <w:tmpl w:val="31423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9E3752"/>
    <w:multiLevelType w:val="hybridMultilevel"/>
    <w:tmpl w:val="B3CC24F4"/>
    <w:lvl w:ilvl="0" w:tplc="FB302354">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15:restartNumberingAfterBreak="0">
    <w:nsid w:val="7EC5107E"/>
    <w:multiLevelType w:val="hybridMultilevel"/>
    <w:tmpl w:val="723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3"/>
  </w:num>
  <w:num w:numId="6">
    <w:abstractNumId w:val="5"/>
  </w:num>
  <w:num w:numId="7">
    <w:abstractNumId w:val="8"/>
  </w:num>
  <w:num w:numId="8">
    <w:abstractNumId w:val="10"/>
  </w:num>
  <w:num w:numId="9">
    <w:abstractNumId w:val="1"/>
  </w:num>
  <w:num w:numId="10">
    <w:abstractNumId w:val="3"/>
  </w:num>
  <w:num w:numId="11">
    <w:abstractNumId w:val="4"/>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5B0C7A"/>
    <w:rsid w:val="00057CB5"/>
    <w:rsid w:val="0012216C"/>
    <w:rsid w:val="0018B521"/>
    <w:rsid w:val="00212D42"/>
    <w:rsid w:val="00245440"/>
    <w:rsid w:val="00447D41"/>
    <w:rsid w:val="004E4E33"/>
    <w:rsid w:val="005841DE"/>
    <w:rsid w:val="00596B18"/>
    <w:rsid w:val="00644917"/>
    <w:rsid w:val="006673D1"/>
    <w:rsid w:val="006967ED"/>
    <w:rsid w:val="007665EA"/>
    <w:rsid w:val="00863B35"/>
    <w:rsid w:val="008E55CF"/>
    <w:rsid w:val="009707E4"/>
    <w:rsid w:val="009B77D1"/>
    <w:rsid w:val="009D1816"/>
    <w:rsid w:val="00A567C7"/>
    <w:rsid w:val="00AE6B31"/>
    <w:rsid w:val="00CA4CD1"/>
    <w:rsid w:val="00CE68D1"/>
    <w:rsid w:val="00CF07F8"/>
    <w:rsid w:val="00D50014"/>
    <w:rsid w:val="00D52C91"/>
    <w:rsid w:val="00D73D81"/>
    <w:rsid w:val="00DB1E6C"/>
    <w:rsid w:val="00EA338F"/>
    <w:rsid w:val="00EB1D56"/>
    <w:rsid w:val="00F02A0C"/>
    <w:rsid w:val="028725EA"/>
    <w:rsid w:val="05365D62"/>
    <w:rsid w:val="06A23965"/>
    <w:rsid w:val="071F3B29"/>
    <w:rsid w:val="08B2EDF2"/>
    <w:rsid w:val="08BA999D"/>
    <w:rsid w:val="096C8CCF"/>
    <w:rsid w:val="0B263DC0"/>
    <w:rsid w:val="0B930EB4"/>
    <w:rsid w:val="0C26DC6B"/>
    <w:rsid w:val="0D8A4182"/>
    <w:rsid w:val="0F8F55BC"/>
    <w:rsid w:val="0FA07FBF"/>
    <w:rsid w:val="0FDBCE53"/>
    <w:rsid w:val="10C1E244"/>
    <w:rsid w:val="11551324"/>
    <w:rsid w:val="11FB9CCE"/>
    <w:rsid w:val="1294CB8E"/>
    <w:rsid w:val="12A543E2"/>
    <w:rsid w:val="12BE6C3F"/>
    <w:rsid w:val="12F96D25"/>
    <w:rsid w:val="1370EB56"/>
    <w:rsid w:val="145AC885"/>
    <w:rsid w:val="1493E172"/>
    <w:rsid w:val="161B8629"/>
    <w:rsid w:val="1760FF4C"/>
    <w:rsid w:val="17806522"/>
    <w:rsid w:val="178956F6"/>
    <w:rsid w:val="18862C3A"/>
    <w:rsid w:val="18C3CB5C"/>
    <w:rsid w:val="18D92C3A"/>
    <w:rsid w:val="19476205"/>
    <w:rsid w:val="19675295"/>
    <w:rsid w:val="19839220"/>
    <w:rsid w:val="19AD4F4E"/>
    <w:rsid w:val="1A7B558F"/>
    <w:rsid w:val="1A8D2DF1"/>
    <w:rsid w:val="1D599D5D"/>
    <w:rsid w:val="1DE0BE1C"/>
    <w:rsid w:val="1E877D43"/>
    <w:rsid w:val="1FB6A389"/>
    <w:rsid w:val="20041E7B"/>
    <w:rsid w:val="23318065"/>
    <w:rsid w:val="24042D75"/>
    <w:rsid w:val="2667B4CE"/>
    <w:rsid w:val="275DFFE6"/>
    <w:rsid w:val="28F8BB6B"/>
    <w:rsid w:val="2A379480"/>
    <w:rsid w:val="2AA4535A"/>
    <w:rsid w:val="2BA95124"/>
    <w:rsid w:val="2BC5920D"/>
    <w:rsid w:val="2C097DDE"/>
    <w:rsid w:val="2C1B502D"/>
    <w:rsid w:val="2DA7BE7F"/>
    <w:rsid w:val="30AF4F6F"/>
    <w:rsid w:val="30B65606"/>
    <w:rsid w:val="31300591"/>
    <w:rsid w:val="3132894F"/>
    <w:rsid w:val="313DA89B"/>
    <w:rsid w:val="31E25C0A"/>
    <w:rsid w:val="364ABE90"/>
    <w:rsid w:val="365B50DC"/>
    <w:rsid w:val="36A7AEEC"/>
    <w:rsid w:val="38785EC2"/>
    <w:rsid w:val="38DC878B"/>
    <w:rsid w:val="38F34E65"/>
    <w:rsid w:val="39778087"/>
    <w:rsid w:val="3A03271D"/>
    <w:rsid w:val="3AC2CA9A"/>
    <w:rsid w:val="3AE3F1E6"/>
    <w:rsid w:val="3BAFFF84"/>
    <w:rsid w:val="3C02B00D"/>
    <w:rsid w:val="3F64F16C"/>
    <w:rsid w:val="404B055D"/>
    <w:rsid w:val="40BD85B3"/>
    <w:rsid w:val="40E79970"/>
    <w:rsid w:val="4154584A"/>
    <w:rsid w:val="41E6D5BE"/>
    <w:rsid w:val="42033A79"/>
    <w:rsid w:val="422E66FB"/>
    <w:rsid w:val="4291C676"/>
    <w:rsid w:val="42944C88"/>
    <w:rsid w:val="434B20C9"/>
    <w:rsid w:val="43EC63DC"/>
    <w:rsid w:val="442BA47E"/>
    <w:rsid w:val="44362CE8"/>
    <w:rsid w:val="4536645A"/>
    <w:rsid w:val="45B03EDB"/>
    <w:rsid w:val="46CCD7E6"/>
    <w:rsid w:val="47EDAD8B"/>
    <w:rsid w:val="48732599"/>
    <w:rsid w:val="48A93E7E"/>
    <w:rsid w:val="49F4CAED"/>
    <w:rsid w:val="4A39EB9B"/>
    <w:rsid w:val="4AA637BA"/>
    <w:rsid w:val="4AE973D4"/>
    <w:rsid w:val="4C5C7E6F"/>
    <w:rsid w:val="4CFAF6C3"/>
    <w:rsid w:val="505A91CF"/>
    <w:rsid w:val="513F8CFB"/>
    <w:rsid w:val="51606992"/>
    <w:rsid w:val="51C1E0ED"/>
    <w:rsid w:val="538BE435"/>
    <w:rsid w:val="53A50C92"/>
    <w:rsid w:val="543D4B82"/>
    <w:rsid w:val="549C1E74"/>
    <w:rsid w:val="56E886D7"/>
    <w:rsid w:val="57723C5E"/>
    <w:rsid w:val="57BFF73A"/>
    <w:rsid w:val="595831F6"/>
    <w:rsid w:val="59FB25B9"/>
    <w:rsid w:val="5A762CD7"/>
    <w:rsid w:val="5AAC8D06"/>
    <w:rsid w:val="5B194BE0"/>
    <w:rsid w:val="5B96F61A"/>
    <w:rsid w:val="5BA47346"/>
    <w:rsid w:val="5BB1E5F2"/>
    <w:rsid w:val="5C05214D"/>
    <w:rsid w:val="5CF0F6BA"/>
    <w:rsid w:val="5D7C71B4"/>
    <w:rsid w:val="5DCB056B"/>
    <w:rsid w:val="5E44375F"/>
    <w:rsid w:val="5E479B6C"/>
    <w:rsid w:val="5E8CC71B"/>
    <w:rsid w:val="5FC83D09"/>
    <w:rsid w:val="6138BF2A"/>
    <w:rsid w:val="615B0C7A"/>
    <w:rsid w:val="61B2ADC9"/>
    <w:rsid w:val="62D6B672"/>
    <w:rsid w:val="6581147A"/>
    <w:rsid w:val="666CE9E7"/>
    <w:rsid w:val="6683DC9D"/>
    <w:rsid w:val="66BCE5E7"/>
    <w:rsid w:val="66E0766B"/>
    <w:rsid w:val="67CED80D"/>
    <w:rsid w:val="6902EC5A"/>
    <w:rsid w:val="697321D9"/>
    <w:rsid w:val="69B2E74E"/>
    <w:rsid w:val="6AE5814C"/>
    <w:rsid w:val="6BF12E51"/>
    <w:rsid w:val="6C32C315"/>
    <w:rsid w:val="6C4D465A"/>
    <w:rsid w:val="6C4DD23F"/>
    <w:rsid w:val="6CD9F5C4"/>
    <w:rsid w:val="6DF5FDE6"/>
    <w:rsid w:val="6E7FABE9"/>
    <w:rsid w:val="7151C63E"/>
    <w:rsid w:val="715A5C4F"/>
    <w:rsid w:val="73101E5B"/>
    <w:rsid w:val="732946B8"/>
    <w:rsid w:val="73652131"/>
    <w:rsid w:val="74C51719"/>
    <w:rsid w:val="7544B991"/>
    <w:rsid w:val="7647BF1D"/>
    <w:rsid w:val="767FDBEB"/>
    <w:rsid w:val="768AFB37"/>
    <w:rsid w:val="76DE91B4"/>
    <w:rsid w:val="774CBCE7"/>
    <w:rsid w:val="7A68EE92"/>
    <w:rsid w:val="7A7C52D9"/>
    <w:rsid w:val="7AAE7166"/>
    <w:rsid w:val="7B703316"/>
    <w:rsid w:val="7BB13989"/>
    <w:rsid w:val="7D551FAF"/>
    <w:rsid w:val="7DE3DC81"/>
    <w:rsid w:val="7EB093A2"/>
    <w:rsid w:val="7ECFB1EE"/>
    <w:rsid w:val="7F6F91B6"/>
    <w:rsid w:val="7F71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98A07"/>
  <w15:docId w15:val="{9AB3D06A-EA2A-4A41-AF8B-1C1544F6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ofsalem1.sharepoint.com/sites/PublicArtCommission/Shared%20Documents/Forms/AllItems.aspx?id=%2Fsites%2FPublicArtCommission%2FShared%20Documents%2FPublic%20Art%20Commission%20Meeting%20Docs%20%2D%20Public%2FMarch%2016%2C%202021%20Agenda%20%2D%20Proposals%20%26%20Relevant%20Documents%2FPAiR%20Applications&amp;p=true&amp;ct=1618895575296&amp;or=OWA%2DNT&amp;cid=1661f50b%2Ddfef%2Db304%2D499f%2D2e589ab9325a&amp;originalPath=aHR0cHM6Ly9jaXR5b2ZzYWxlbTEuc2hhcmVwb2ludC5jb20vOmY6L3MvUHVibGljQXJ0Q29tbWlzc2lvbi9FbmVCZ05VV0tjZEFzOVk3NjBGQXcwTUJNT3BWaFVkYjBhaU4zQ2FobzkxSHBBP3J0aW1lPVJsc0w5Ym9EMlV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Kennedy</dc:creator>
  <cp:keywords/>
  <dc:description/>
  <cp:lastModifiedBy>Julie Barry</cp:lastModifiedBy>
  <cp:revision>2</cp:revision>
  <dcterms:created xsi:type="dcterms:W3CDTF">2021-04-20T15:07:00Z</dcterms:created>
  <dcterms:modified xsi:type="dcterms:W3CDTF">2021-04-20T15:07:00Z</dcterms:modified>
</cp:coreProperties>
</file>